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A6CAC" w14:textId="71440FDC" w:rsidR="009C3795" w:rsidRPr="009344CF" w:rsidRDefault="009C3795" w:rsidP="009344CF">
      <w:pPr>
        <w:spacing w:before="60" w:after="0" w:line="240" w:lineRule="auto"/>
        <w:jc w:val="both"/>
        <w:rPr>
          <w:rFonts w:cstheme="minorHAnsi"/>
          <w:b/>
          <w:bCs/>
          <w:color w:val="002060"/>
          <w:sz w:val="24"/>
          <w:szCs w:val="24"/>
        </w:rPr>
      </w:pPr>
      <w:bookmarkStart w:id="0" w:name="_Hlk131884682"/>
      <w:r w:rsidRPr="009344CF">
        <w:rPr>
          <w:rFonts w:cstheme="minorHAnsi"/>
          <w:b/>
          <w:bCs/>
          <w:color w:val="002060"/>
          <w:sz w:val="24"/>
          <w:szCs w:val="24"/>
        </w:rPr>
        <w:t>Program Sănătate</w:t>
      </w:r>
    </w:p>
    <w:p w14:paraId="1A606C27" w14:textId="77777777" w:rsidR="005D563F" w:rsidRPr="009344CF" w:rsidRDefault="005D563F" w:rsidP="005D563F">
      <w:pPr>
        <w:suppressAutoHyphens w:val="0"/>
        <w:spacing w:before="60" w:after="0" w:line="240" w:lineRule="auto"/>
        <w:ind w:right="120"/>
        <w:jc w:val="both"/>
        <w:rPr>
          <w:rFonts w:cstheme="minorHAnsi"/>
          <w:color w:val="002060"/>
          <w:sz w:val="24"/>
          <w:szCs w:val="24"/>
        </w:rPr>
      </w:pPr>
      <w:bookmarkStart w:id="1" w:name="_Hlk140066392"/>
      <w:r w:rsidRPr="009344CF">
        <w:rPr>
          <w:rFonts w:cstheme="minorHAnsi"/>
          <w:b/>
          <w:bCs/>
          <w:color w:val="002060"/>
          <w:sz w:val="24"/>
          <w:szCs w:val="24"/>
        </w:rPr>
        <w:t>Prioritatea 1</w:t>
      </w:r>
      <w:r w:rsidRPr="009344CF">
        <w:rPr>
          <w:rFonts w:cstheme="minorHAnsi"/>
          <w:color w:val="002060"/>
          <w:sz w:val="24"/>
          <w:szCs w:val="24"/>
        </w:rPr>
        <w:t>: Creșterea calității serviciilor de asistență medicală primară, comunitară, a serviciilor oferite în regim ambulatoriu și îmbunătățirea și consolidarea serviciilor preventive</w:t>
      </w:r>
      <w:r w:rsidRPr="009344CF" w:rsidDel="00015E1B">
        <w:rPr>
          <w:rFonts w:cstheme="minorHAnsi"/>
          <w:color w:val="002060"/>
          <w:sz w:val="24"/>
          <w:szCs w:val="24"/>
        </w:rPr>
        <w:t xml:space="preserve"> </w:t>
      </w:r>
    </w:p>
    <w:bookmarkEnd w:id="1"/>
    <w:p w14:paraId="6D6E343F" w14:textId="77777777" w:rsidR="00955FC0" w:rsidRPr="009344CF" w:rsidRDefault="002F6292" w:rsidP="009344CF">
      <w:pPr>
        <w:spacing w:before="60" w:after="0" w:line="240" w:lineRule="auto"/>
        <w:jc w:val="both"/>
        <w:rPr>
          <w:rFonts w:cstheme="minorHAnsi"/>
          <w:i/>
          <w:color w:val="002060"/>
          <w:sz w:val="24"/>
          <w:szCs w:val="24"/>
        </w:rPr>
      </w:pPr>
      <w:r w:rsidRPr="009344CF">
        <w:rPr>
          <w:rFonts w:cstheme="minorHAnsi"/>
          <w:b/>
          <w:bCs/>
          <w:color w:val="002060"/>
          <w:sz w:val="24"/>
          <w:szCs w:val="24"/>
        </w:rPr>
        <w:t>Obiectiv specific</w:t>
      </w:r>
      <w:r w:rsidRPr="009344CF">
        <w:rPr>
          <w:rFonts w:cstheme="minorHAnsi"/>
          <w:color w:val="002060"/>
          <w:sz w:val="24"/>
          <w:szCs w:val="24"/>
        </w:rPr>
        <w:t xml:space="preserve">: </w:t>
      </w:r>
      <w:r w:rsidR="009C3795" w:rsidRPr="009344CF">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2B8FE2FD" w14:textId="216F7CE6" w:rsidR="00F05BA8" w:rsidRDefault="002F6292" w:rsidP="006E5A2A">
      <w:pPr>
        <w:suppressAutoHyphens w:val="0"/>
        <w:spacing w:before="60" w:after="0" w:line="240" w:lineRule="auto"/>
        <w:jc w:val="both"/>
        <w:rPr>
          <w:rFonts w:eastAsia="Calibri" w:cstheme="minorHAnsi"/>
          <w:b/>
          <w:bCs/>
          <w:i/>
          <w:iCs/>
          <w:color w:val="002060"/>
          <w:sz w:val="24"/>
          <w:szCs w:val="24"/>
        </w:rPr>
      </w:pPr>
      <w:r w:rsidRPr="009344CF">
        <w:rPr>
          <w:rFonts w:cstheme="minorHAnsi"/>
          <w:b/>
          <w:bCs/>
          <w:color w:val="002060"/>
          <w:sz w:val="24"/>
          <w:szCs w:val="24"/>
        </w:rPr>
        <w:t>Apel de proiecte</w:t>
      </w:r>
      <w:r w:rsidR="0032282E" w:rsidRPr="0032282E">
        <w:t xml:space="preserve"> </w:t>
      </w:r>
      <w:r w:rsidR="00807DE2" w:rsidRPr="00807DE2">
        <w:rPr>
          <w:rFonts w:cstheme="minorHAnsi"/>
          <w:color w:val="002060"/>
          <w:sz w:val="24"/>
          <w:szCs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w:t>
      </w:r>
      <w:r w:rsidR="00AC70EF">
        <w:rPr>
          <w:rFonts w:cstheme="minorHAnsi"/>
          <w:color w:val="002060"/>
          <w:sz w:val="24"/>
          <w:szCs w:val="24"/>
        </w:rPr>
        <w:t>construcție nouă/extindere/</w:t>
      </w:r>
      <w:r w:rsidR="00807DE2" w:rsidRPr="00807DE2">
        <w:rPr>
          <w:rFonts w:cstheme="minorHAnsi"/>
          <w:color w:val="002060"/>
          <w:sz w:val="24"/>
          <w:szCs w:val="24"/>
        </w:rPr>
        <w:t>reabilitare/modernizare/dotare)</w:t>
      </w:r>
    </w:p>
    <w:p w14:paraId="6D824ABA" w14:textId="474134B5" w:rsidR="00B01FD4" w:rsidRPr="009344CF" w:rsidRDefault="00B01FD4" w:rsidP="006E5A2A">
      <w:pPr>
        <w:suppressAutoHyphens w:val="0"/>
        <w:spacing w:before="60" w:after="0" w:line="240" w:lineRule="auto"/>
        <w:jc w:val="both"/>
        <w:rPr>
          <w:rFonts w:cstheme="minorHAnsi"/>
          <w:color w:val="002060"/>
          <w:sz w:val="24"/>
          <w:szCs w:val="24"/>
        </w:rPr>
      </w:pPr>
      <w:r w:rsidRPr="009344CF">
        <w:rPr>
          <w:rFonts w:cstheme="minorHAnsi"/>
          <w:color w:val="002060"/>
          <w:sz w:val="24"/>
          <w:szCs w:val="24"/>
        </w:rPr>
        <w:t>Cod SMIS: &lt;cod SMIS&gt;</w:t>
      </w:r>
    </w:p>
    <w:bookmarkEnd w:id="0"/>
    <w:p w14:paraId="16CCF934" w14:textId="77777777" w:rsidR="003A7EE8" w:rsidRPr="009344CF" w:rsidRDefault="003A7EE8" w:rsidP="009344CF">
      <w:pPr>
        <w:spacing w:before="60" w:after="0" w:line="240" w:lineRule="auto"/>
        <w:rPr>
          <w:rFonts w:cstheme="minorHAnsi"/>
          <w:color w:val="002060"/>
          <w:sz w:val="24"/>
          <w:szCs w:val="24"/>
        </w:rPr>
      </w:pPr>
    </w:p>
    <w:p w14:paraId="404AC2FC" w14:textId="49657207" w:rsidR="00AC70EF" w:rsidRDefault="00AC70EF" w:rsidP="00896CC9">
      <w:pPr>
        <w:spacing w:before="60" w:after="0" w:line="240" w:lineRule="auto"/>
        <w:jc w:val="right"/>
        <w:rPr>
          <w:rFonts w:cstheme="minorHAnsi"/>
          <w:b/>
          <w:bCs/>
          <w:color w:val="002060"/>
          <w:sz w:val="24"/>
          <w:szCs w:val="24"/>
        </w:rPr>
      </w:pPr>
      <w:r w:rsidRPr="00AC70EF">
        <w:rPr>
          <w:rFonts w:cstheme="minorHAnsi"/>
          <w:b/>
          <w:bCs/>
          <w:color w:val="002060"/>
          <w:sz w:val="24"/>
          <w:szCs w:val="24"/>
        </w:rPr>
        <w:t xml:space="preserve">Anexa </w:t>
      </w:r>
      <w:r w:rsidR="002C7125">
        <w:rPr>
          <w:rFonts w:cstheme="minorHAnsi"/>
          <w:b/>
          <w:bCs/>
          <w:color w:val="002060"/>
          <w:sz w:val="24"/>
          <w:szCs w:val="24"/>
        </w:rPr>
        <w:t xml:space="preserve">nr. 4 </w:t>
      </w:r>
      <w:r w:rsidRPr="00AC70EF">
        <w:rPr>
          <w:rFonts w:cstheme="minorHAnsi"/>
          <w:b/>
          <w:bCs/>
          <w:color w:val="002060"/>
          <w:sz w:val="24"/>
          <w:szCs w:val="24"/>
        </w:rPr>
        <w:t xml:space="preserve">la OMIPE nr. </w:t>
      </w:r>
      <w:r w:rsidR="008B7F95" w:rsidRPr="008B7F95">
        <w:rPr>
          <w:rFonts w:cstheme="minorHAnsi"/>
          <w:b/>
          <w:bCs/>
          <w:color w:val="002060"/>
          <w:sz w:val="24"/>
          <w:szCs w:val="24"/>
        </w:rPr>
        <w:t>nr. 1261/07.08.2026</w:t>
      </w:r>
    </w:p>
    <w:p w14:paraId="69B5B593" w14:textId="7B80F469" w:rsidR="00694857" w:rsidRPr="00896CC9" w:rsidRDefault="00AC70EF" w:rsidP="00896CC9">
      <w:pPr>
        <w:jc w:val="right"/>
        <w:rPr>
          <w:rFonts w:cstheme="minorHAnsi"/>
          <w:b/>
          <w:bCs/>
          <w:i/>
          <w:iCs/>
          <w:color w:val="002060"/>
          <w:sz w:val="24"/>
          <w:szCs w:val="24"/>
        </w:rPr>
      </w:pPr>
      <w:r w:rsidRPr="00896CC9">
        <w:rPr>
          <w:rFonts w:cstheme="minorHAnsi"/>
          <w:b/>
          <w:bCs/>
          <w:i/>
          <w:iCs/>
          <w:color w:val="002060"/>
          <w:sz w:val="24"/>
          <w:szCs w:val="24"/>
        </w:rPr>
        <w:t>(</w:t>
      </w:r>
      <w:r w:rsidR="003A7EE8" w:rsidRPr="00896CC9">
        <w:rPr>
          <w:rFonts w:cstheme="minorHAnsi"/>
          <w:b/>
          <w:bCs/>
          <w:i/>
          <w:iCs/>
          <w:color w:val="002060"/>
          <w:sz w:val="24"/>
          <w:szCs w:val="24"/>
        </w:rPr>
        <w:t xml:space="preserve">Anexa </w:t>
      </w:r>
      <w:r w:rsidR="00F61FF0" w:rsidRPr="00896CC9">
        <w:rPr>
          <w:rFonts w:cstheme="minorHAnsi"/>
          <w:b/>
          <w:bCs/>
          <w:i/>
          <w:iCs/>
          <w:color w:val="002060"/>
          <w:sz w:val="24"/>
          <w:szCs w:val="24"/>
        </w:rPr>
        <w:t xml:space="preserve">nr. </w:t>
      </w:r>
      <w:r w:rsidR="004E078F" w:rsidRPr="00896CC9">
        <w:rPr>
          <w:rFonts w:cstheme="minorHAnsi"/>
          <w:b/>
          <w:bCs/>
          <w:i/>
          <w:iCs/>
          <w:color w:val="002060"/>
          <w:sz w:val="24"/>
          <w:szCs w:val="24"/>
        </w:rPr>
        <w:t>4</w:t>
      </w:r>
      <w:r w:rsidR="001C3545" w:rsidRPr="00896CC9">
        <w:rPr>
          <w:rFonts w:cstheme="minorHAnsi"/>
          <w:b/>
          <w:bCs/>
          <w:i/>
          <w:iCs/>
          <w:color w:val="002060"/>
          <w:sz w:val="24"/>
          <w:szCs w:val="24"/>
        </w:rPr>
        <w:t xml:space="preserve"> la Ghidul solicitantului</w:t>
      </w:r>
      <w:r w:rsidR="002C7125" w:rsidRPr="00896CC9">
        <w:rPr>
          <w:i/>
          <w:iCs/>
        </w:rPr>
        <w:t xml:space="preserve">, </w:t>
      </w:r>
      <w:r w:rsidR="002C7125" w:rsidRPr="002C7125">
        <w:rPr>
          <w:b/>
          <w:bCs/>
          <w:i/>
          <w:iCs/>
        </w:rPr>
        <w:t xml:space="preserve">aprobat prin OMIPE nr. 447/2026) </w:t>
      </w:r>
    </w:p>
    <w:p w14:paraId="122E5014" w14:textId="77777777" w:rsidR="00B120A3" w:rsidRPr="009344CF" w:rsidRDefault="00B120A3" w:rsidP="001C3545">
      <w:pPr>
        <w:spacing w:before="60" w:after="0" w:line="240" w:lineRule="auto"/>
        <w:jc w:val="right"/>
        <w:rPr>
          <w:rFonts w:cstheme="minorHAnsi"/>
          <w:b/>
          <w:bCs/>
          <w:color w:val="002060"/>
          <w:sz w:val="24"/>
          <w:szCs w:val="24"/>
        </w:rPr>
      </w:pPr>
    </w:p>
    <w:p w14:paraId="7B03B5F2" w14:textId="77777777" w:rsidR="00694857" w:rsidRPr="009344CF" w:rsidRDefault="002F6292" w:rsidP="009344CF">
      <w:pPr>
        <w:spacing w:before="60" w:after="0" w:line="240" w:lineRule="auto"/>
        <w:jc w:val="center"/>
        <w:rPr>
          <w:rFonts w:cstheme="minorHAnsi"/>
          <w:b/>
          <w:color w:val="002060"/>
          <w:sz w:val="24"/>
          <w:szCs w:val="24"/>
        </w:rPr>
      </w:pPr>
      <w:r w:rsidRPr="009344CF">
        <w:rPr>
          <w:rFonts w:cstheme="minorHAnsi"/>
          <w:b/>
          <w:color w:val="002060"/>
          <w:sz w:val="24"/>
          <w:szCs w:val="24"/>
        </w:rPr>
        <w:t>DECLARAȚIE UNICĂ</w:t>
      </w:r>
    </w:p>
    <w:p w14:paraId="5867F42E" w14:textId="77777777" w:rsidR="00694857" w:rsidRPr="009344CF" w:rsidRDefault="00694857" w:rsidP="009344CF">
      <w:pPr>
        <w:spacing w:before="60" w:after="0" w:line="240" w:lineRule="auto"/>
        <w:jc w:val="center"/>
        <w:rPr>
          <w:rFonts w:cstheme="minorHAnsi"/>
          <w:b/>
          <w:color w:val="002060"/>
          <w:sz w:val="24"/>
          <w:szCs w:val="24"/>
        </w:rPr>
      </w:pPr>
    </w:p>
    <w:p w14:paraId="5F9F84C2" w14:textId="42043F2F" w:rsidR="004B52C0" w:rsidRPr="009344CF" w:rsidRDefault="004B52C0" w:rsidP="009344CF">
      <w:pPr>
        <w:spacing w:before="60" w:after="0" w:line="240" w:lineRule="auto"/>
        <w:jc w:val="both"/>
        <w:rPr>
          <w:rFonts w:cstheme="minorHAnsi"/>
          <w:color w:val="002060"/>
          <w:sz w:val="24"/>
          <w:szCs w:val="24"/>
        </w:rPr>
      </w:pPr>
      <w:r w:rsidRPr="009344CF">
        <w:rPr>
          <w:rFonts w:cstheme="minorHAnsi"/>
          <w:color w:val="002060"/>
          <w:sz w:val="24"/>
          <w:szCs w:val="24"/>
        </w:rPr>
        <w:t>Subsemnatul/subsemnata &lt;</w:t>
      </w:r>
      <w:r w:rsidRPr="009344CF">
        <w:rPr>
          <w:rFonts w:cstheme="minorHAnsi"/>
          <w:i/>
          <w:color w:val="002060"/>
          <w:sz w:val="24"/>
          <w:szCs w:val="24"/>
          <w:shd w:val="clear" w:color="auto" w:fill="B2B2B2"/>
        </w:rPr>
        <w:t>nume</w:t>
      </w:r>
      <w:r w:rsidRPr="009344CF">
        <w:rPr>
          <w:rFonts w:cstheme="minorHAnsi"/>
          <w:i/>
          <w:color w:val="002060"/>
          <w:sz w:val="24"/>
          <w:szCs w:val="24"/>
        </w:rPr>
        <w:t>&gt;, &lt;</w:t>
      </w:r>
      <w:r w:rsidRPr="009344CF">
        <w:rPr>
          <w:rFonts w:cstheme="minorHAnsi"/>
          <w:i/>
          <w:color w:val="002060"/>
          <w:sz w:val="24"/>
          <w:szCs w:val="24"/>
          <w:shd w:val="clear" w:color="auto" w:fill="B2B2B2"/>
        </w:rPr>
        <w:t>prenume</w:t>
      </w:r>
      <w:r w:rsidRPr="009344CF">
        <w:rPr>
          <w:rFonts w:cstheme="minorHAnsi"/>
          <w:i/>
          <w:color w:val="002060"/>
          <w:sz w:val="24"/>
          <w:szCs w:val="24"/>
        </w:rPr>
        <w:t>&gt;</w:t>
      </w:r>
      <w:r w:rsidRPr="009344CF">
        <w:rPr>
          <w:rFonts w:cstheme="minorHAnsi"/>
          <w:color w:val="002060"/>
          <w:sz w:val="24"/>
          <w:szCs w:val="24"/>
        </w:rPr>
        <w:t>, posesor al  BI/CI, seria &lt;</w:t>
      </w:r>
      <w:r w:rsidRPr="009344CF">
        <w:rPr>
          <w:rFonts w:cstheme="minorHAnsi"/>
          <w:color w:val="002060"/>
          <w:sz w:val="24"/>
          <w:szCs w:val="24"/>
          <w:shd w:val="clear" w:color="auto" w:fill="B2B2B2"/>
        </w:rPr>
        <w:t>seriaCI</w:t>
      </w:r>
      <w:r w:rsidRPr="009344CF">
        <w:rPr>
          <w:rFonts w:cstheme="minorHAnsi"/>
          <w:color w:val="002060"/>
          <w:sz w:val="24"/>
          <w:szCs w:val="24"/>
        </w:rPr>
        <w:t>&gt; nr. &lt;</w:t>
      </w:r>
      <w:r w:rsidRPr="009344CF">
        <w:rPr>
          <w:rFonts w:cstheme="minorHAnsi"/>
          <w:color w:val="002060"/>
          <w:sz w:val="24"/>
          <w:szCs w:val="24"/>
          <w:shd w:val="clear" w:color="auto" w:fill="B2B2B2"/>
        </w:rPr>
        <w:t>nrCi</w:t>
      </w:r>
      <w:r w:rsidRPr="009344CF">
        <w:rPr>
          <w:rFonts w:cstheme="minorHAnsi"/>
          <w:color w:val="002060"/>
          <w:sz w:val="24"/>
          <w:szCs w:val="24"/>
        </w:rPr>
        <w:t>&gt;, CNP &lt;</w:t>
      </w:r>
      <w:r w:rsidRPr="009344CF">
        <w:rPr>
          <w:rFonts w:cstheme="minorHAnsi"/>
          <w:color w:val="002060"/>
          <w:sz w:val="24"/>
          <w:szCs w:val="24"/>
          <w:shd w:val="clear" w:color="auto" w:fill="B2B2B2"/>
        </w:rPr>
        <w:t>CNP</w:t>
      </w:r>
      <w:r w:rsidRPr="009344CF">
        <w:rPr>
          <w:rFonts w:cstheme="minorHAnsi"/>
          <w:color w:val="002060"/>
          <w:sz w:val="24"/>
          <w:szCs w:val="24"/>
        </w:rPr>
        <w:t>&gt;, în calitate de &lt;</w:t>
      </w:r>
      <w:r w:rsidRPr="009344CF">
        <w:rPr>
          <w:rFonts w:cstheme="minorHAnsi"/>
          <w:color w:val="002060"/>
          <w:sz w:val="24"/>
          <w:szCs w:val="24"/>
          <w:shd w:val="clear" w:color="auto" w:fill="B2B2B2"/>
        </w:rPr>
        <w:t>reprezentant/</w:t>
      </w:r>
      <w:r w:rsidR="004751C3" w:rsidRPr="009344CF">
        <w:rPr>
          <w:rFonts w:cstheme="minorHAnsi"/>
          <w:color w:val="002060"/>
          <w:sz w:val="24"/>
          <w:szCs w:val="24"/>
          <w:shd w:val="clear" w:color="auto" w:fill="B2B2B2"/>
        </w:rPr>
        <w:t>împuternicit</w:t>
      </w:r>
      <w:r w:rsidRPr="009344CF">
        <w:rPr>
          <w:rFonts w:cstheme="minorHAnsi"/>
          <w:color w:val="002060"/>
          <w:sz w:val="24"/>
          <w:szCs w:val="24"/>
        </w:rPr>
        <w:t>&gt; al &lt;</w:t>
      </w:r>
      <w:r w:rsidRPr="009344CF">
        <w:rPr>
          <w:rFonts w:cstheme="minorHAnsi"/>
          <w:color w:val="002060"/>
          <w:sz w:val="24"/>
          <w:szCs w:val="24"/>
          <w:shd w:val="clear" w:color="auto" w:fill="B2B2B2"/>
        </w:rPr>
        <w:t>entitate</w:t>
      </w:r>
      <w:r w:rsidRPr="009344CF">
        <w:rPr>
          <w:rFonts w:cstheme="minorHAnsi"/>
          <w:color w:val="002060"/>
          <w:sz w:val="24"/>
          <w:szCs w:val="24"/>
        </w:rPr>
        <w:t>&gt; în calitate de &lt;</w:t>
      </w:r>
      <w:r w:rsidRPr="009344CF">
        <w:rPr>
          <w:rFonts w:cstheme="minorHAnsi"/>
          <w:color w:val="002060"/>
          <w:sz w:val="24"/>
          <w:szCs w:val="24"/>
          <w:shd w:val="clear" w:color="auto" w:fill="B2B2B2"/>
        </w:rPr>
        <w:t>calitate în parteneriat - partener/lider</w:t>
      </w:r>
      <w:r w:rsidRPr="009344CF">
        <w:rPr>
          <w:rFonts w:cstheme="minorHAnsi"/>
          <w:color w:val="002060"/>
          <w:sz w:val="24"/>
          <w:szCs w:val="24"/>
        </w:rPr>
        <w:t>&gt;</w:t>
      </w:r>
      <w:r w:rsidRPr="009344CF">
        <w:rPr>
          <w:rFonts w:cstheme="minorHAnsi"/>
          <w:i/>
          <w:color w:val="002060"/>
          <w:sz w:val="24"/>
          <w:szCs w:val="24"/>
        </w:rPr>
        <w:t xml:space="preserve"> al parteneriatului format din </w:t>
      </w:r>
      <w:r w:rsidRPr="009344CF">
        <w:rPr>
          <w:rFonts w:cstheme="minorHAnsi"/>
          <w:i/>
          <w:color w:val="002060"/>
          <w:sz w:val="24"/>
          <w:szCs w:val="24"/>
          <w:shd w:val="clear" w:color="auto" w:fill="B2B2B2"/>
        </w:rPr>
        <w:t>&lt;denumire parteneriat&gt;</w:t>
      </w:r>
      <w:r w:rsidRPr="009344CF">
        <w:rPr>
          <w:rFonts w:cstheme="minorHAnsi"/>
          <w:color w:val="002060"/>
          <w:sz w:val="24"/>
          <w:szCs w:val="24"/>
        </w:rPr>
        <w:t>, cunoscând prevederile legale privind falsul în declarații și falsul intelectual, declar următoarele:</w:t>
      </w:r>
    </w:p>
    <w:p w14:paraId="05B4FFA4" w14:textId="1DA3B0AA" w:rsidR="004B52C0" w:rsidRPr="009344CF" w:rsidRDefault="004B52C0" w:rsidP="009344CF">
      <w:pPr>
        <w:pStyle w:val="bullet"/>
        <w:numPr>
          <w:ilvl w:val="0"/>
          <w:numId w:val="0"/>
        </w:numPr>
        <w:spacing w:before="60" w:after="0"/>
        <w:rPr>
          <w:rFonts w:asciiTheme="minorHAnsi" w:hAnsiTheme="minorHAnsi" w:cstheme="minorHAnsi"/>
          <w:color w:val="002060"/>
          <w:sz w:val="24"/>
        </w:rPr>
      </w:pPr>
      <w:r w:rsidRPr="009344CF">
        <w:rPr>
          <w:rFonts w:asciiTheme="minorHAnsi" w:hAnsiTheme="minorHAnsi" w:cstheme="minorHAnsi"/>
          <w:i/>
          <w:iCs/>
          <w:color w:val="002060"/>
          <w:sz w:val="24"/>
          <w:lang w:eastAsia="sk-SK"/>
        </w:rPr>
        <w:t xml:space="preserve"> &lt;</w:t>
      </w:r>
      <w:r w:rsidRPr="009344CF">
        <w:rPr>
          <w:rFonts w:asciiTheme="minorHAnsi" w:hAnsiTheme="minorHAnsi" w:cstheme="minorHAnsi"/>
          <w:i/>
          <w:iCs/>
          <w:color w:val="002060"/>
          <w:sz w:val="24"/>
          <w:shd w:val="clear" w:color="auto" w:fill="B2B2B2"/>
          <w:lang w:eastAsia="sk-SK"/>
        </w:rPr>
        <w:t>solicitant</w:t>
      </w:r>
      <w:r w:rsidRPr="009344CF">
        <w:rPr>
          <w:rFonts w:asciiTheme="minorHAnsi" w:hAnsiTheme="minorHAnsi" w:cstheme="minorHAnsi"/>
          <w:i/>
          <w:iCs/>
          <w:color w:val="002060"/>
          <w:sz w:val="24"/>
          <w:lang w:eastAsia="sk-SK"/>
        </w:rPr>
        <w:t>&gt;</w:t>
      </w:r>
      <w:r w:rsidRPr="009344CF">
        <w:rPr>
          <w:rFonts w:asciiTheme="minorHAnsi" w:hAnsiTheme="minorHAnsi" w:cstheme="minorHAnsi"/>
          <w:color w:val="002060"/>
          <w:sz w:val="24"/>
        </w:rPr>
        <w:t xml:space="preserve"> depune Cererea de finanțare cu titlul &lt;</w:t>
      </w:r>
      <w:r w:rsidRPr="009344CF">
        <w:rPr>
          <w:rFonts w:asciiTheme="minorHAnsi" w:hAnsiTheme="minorHAnsi" w:cstheme="minorHAnsi"/>
          <w:color w:val="002060"/>
          <w:sz w:val="24"/>
          <w:shd w:val="clear" w:color="auto" w:fill="B2B2B2"/>
        </w:rPr>
        <w:t>titlu proiect</w:t>
      </w:r>
      <w:r w:rsidRPr="009344CF">
        <w:rPr>
          <w:rFonts w:asciiTheme="minorHAnsi" w:hAnsiTheme="minorHAnsi" w:cstheme="minorHAnsi"/>
          <w:color w:val="002060"/>
          <w:sz w:val="24"/>
        </w:rPr>
        <w:t>&gt;, depus în cadrul Apelului de proiecte &lt;</w:t>
      </w:r>
      <w:r w:rsidRPr="009344CF">
        <w:rPr>
          <w:rFonts w:asciiTheme="minorHAnsi" w:hAnsiTheme="minorHAnsi" w:cstheme="minorHAnsi"/>
          <w:color w:val="002060"/>
          <w:sz w:val="24"/>
          <w:shd w:val="clear" w:color="auto" w:fill="B2B2B2"/>
        </w:rPr>
        <w:t>titlu apel</w:t>
      </w:r>
      <w:r w:rsidRPr="009344CF">
        <w:rPr>
          <w:rFonts w:asciiTheme="minorHAnsi" w:hAnsiTheme="minorHAnsi" w:cstheme="minorHAnsi"/>
          <w:color w:val="002060"/>
          <w:sz w:val="24"/>
        </w:rPr>
        <w:t>&gt;, lansat în cadrul programului &lt;</w:t>
      </w:r>
      <w:r w:rsidRPr="009344CF">
        <w:rPr>
          <w:rFonts w:asciiTheme="minorHAnsi" w:hAnsiTheme="minorHAnsi" w:cstheme="minorHAnsi"/>
          <w:color w:val="002060"/>
          <w:sz w:val="24"/>
          <w:shd w:val="clear" w:color="auto" w:fill="B2B2B2"/>
        </w:rPr>
        <w:t>program</w:t>
      </w:r>
      <w:r w:rsidRPr="009344CF">
        <w:rPr>
          <w:rFonts w:asciiTheme="minorHAnsi" w:hAnsiTheme="minorHAnsi" w:cstheme="minorHAnsi"/>
          <w:color w:val="002060"/>
          <w:sz w:val="24"/>
        </w:rPr>
        <w:t>&gt;, prioritatea &lt;</w:t>
      </w:r>
      <w:r w:rsidRPr="009344CF">
        <w:rPr>
          <w:rFonts w:asciiTheme="minorHAnsi" w:hAnsiTheme="minorHAnsi" w:cstheme="minorHAnsi"/>
          <w:color w:val="002060"/>
          <w:sz w:val="24"/>
          <w:shd w:val="clear" w:color="auto" w:fill="B2B2B2"/>
        </w:rPr>
        <w:t>prioritate</w:t>
      </w:r>
      <w:r w:rsidRPr="009344CF">
        <w:rPr>
          <w:rFonts w:asciiTheme="minorHAnsi" w:hAnsiTheme="minorHAnsi" w:cstheme="minorHAnsi"/>
          <w:color w:val="002060"/>
          <w:sz w:val="24"/>
        </w:rPr>
        <w:t>&gt;, obiectiv specific &lt;</w:t>
      </w:r>
      <w:r w:rsidRPr="009344CF">
        <w:rPr>
          <w:rFonts w:asciiTheme="minorHAnsi" w:hAnsiTheme="minorHAnsi" w:cstheme="minorHAnsi"/>
          <w:color w:val="002060"/>
          <w:sz w:val="24"/>
          <w:shd w:val="clear" w:color="auto" w:fill="B2B2B2"/>
        </w:rPr>
        <w:t>obiectiv</w:t>
      </w:r>
      <w:r w:rsidR="004751C3" w:rsidRPr="009344CF">
        <w:rPr>
          <w:rFonts w:asciiTheme="minorHAnsi" w:hAnsiTheme="minorHAnsi" w:cstheme="minorHAnsi"/>
          <w:color w:val="002060"/>
          <w:sz w:val="24"/>
          <w:shd w:val="clear" w:color="auto" w:fill="B2B2B2"/>
        </w:rPr>
        <w:t xml:space="preserve"> </w:t>
      </w:r>
      <w:r w:rsidRPr="009344CF">
        <w:rPr>
          <w:rFonts w:asciiTheme="minorHAnsi" w:hAnsiTheme="minorHAnsi" w:cstheme="minorHAnsi"/>
          <w:color w:val="002060"/>
          <w:sz w:val="24"/>
          <w:shd w:val="clear" w:color="auto" w:fill="B2B2B2"/>
        </w:rPr>
        <w:t>Specific</w:t>
      </w:r>
      <w:r w:rsidRPr="009344CF">
        <w:rPr>
          <w:rFonts w:asciiTheme="minorHAnsi" w:hAnsiTheme="minorHAnsi" w:cstheme="minorHAnsi"/>
          <w:color w:val="002060"/>
          <w:sz w:val="24"/>
        </w:rPr>
        <w:t>&gt; în calitate de &lt;</w:t>
      </w:r>
      <w:r w:rsidRPr="009344CF">
        <w:rPr>
          <w:rFonts w:asciiTheme="minorHAnsi" w:hAnsiTheme="minorHAnsi" w:cstheme="minorHAnsi"/>
          <w:color w:val="002060"/>
          <w:sz w:val="24"/>
          <w:shd w:val="clear" w:color="auto" w:fill="B2B2B2"/>
        </w:rPr>
        <w:t>calitatea în proiect</w:t>
      </w:r>
      <w:r w:rsidRPr="009344CF">
        <w:rPr>
          <w:rFonts w:asciiTheme="minorHAnsi" w:hAnsiTheme="minorHAnsi" w:cstheme="minorHAnsi"/>
          <w:color w:val="002060"/>
          <w:sz w:val="24"/>
        </w:rPr>
        <w:t xml:space="preserve">&gt;, proiect pentru care va fi asigurata o contribuție proprie de </w:t>
      </w:r>
      <w:r w:rsidRPr="009344CF">
        <w:rPr>
          <w:rFonts w:asciiTheme="minorHAnsi" w:hAnsiTheme="minorHAnsi" w:cstheme="minorHAnsi"/>
          <w:i/>
          <w:color w:val="002060"/>
          <w:sz w:val="24"/>
        </w:rPr>
        <w:t>&lt;</w:t>
      </w:r>
      <w:r w:rsidR="004751C3" w:rsidRPr="009344CF">
        <w:rPr>
          <w:rFonts w:asciiTheme="minorHAnsi" w:hAnsiTheme="minorHAnsi" w:cstheme="minorHAnsi"/>
          <w:i/>
          <w:color w:val="002060"/>
          <w:sz w:val="24"/>
          <w:shd w:val="clear" w:color="auto" w:fill="B2B2B2"/>
        </w:rPr>
        <w:t>contribuția</w:t>
      </w:r>
      <w:r w:rsidRPr="009344CF">
        <w:rPr>
          <w:rFonts w:asciiTheme="minorHAnsi" w:hAnsiTheme="minorHAnsi" w:cstheme="minorHAnsi"/>
          <w:i/>
          <w:color w:val="002060"/>
          <w:sz w:val="24"/>
          <w:shd w:val="clear" w:color="auto" w:fill="B2B2B2"/>
        </w:rPr>
        <w:t xml:space="preserve"> Proprie</w:t>
      </w:r>
      <w:r w:rsidRPr="009344CF">
        <w:rPr>
          <w:rFonts w:asciiTheme="minorHAnsi" w:hAnsiTheme="minorHAnsi" w:cstheme="minorHAnsi"/>
          <w:i/>
          <w:color w:val="002060"/>
          <w:sz w:val="24"/>
        </w:rPr>
        <w:t xml:space="preserve">&gt; lei, reprezentând </w:t>
      </w:r>
      <w:r w:rsidR="009C3795" w:rsidRPr="009344CF">
        <w:rPr>
          <w:rFonts w:asciiTheme="minorHAnsi" w:hAnsiTheme="minorHAnsi" w:cstheme="minorHAnsi"/>
          <w:i/>
          <w:color w:val="002060"/>
          <w:sz w:val="24"/>
          <w:shd w:val="clear" w:color="auto" w:fill="999999"/>
        </w:rPr>
        <w:t>2</w:t>
      </w:r>
      <w:r w:rsidRPr="009344CF">
        <w:rPr>
          <w:rFonts w:asciiTheme="minorHAnsi" w:hAnsiTheme="minorHAnsi" w:cstheme="minorHAnsi"/>
          <w:i/>
          <w:color w:val="002060"/>
          <w:sz w:val="24"/>
        </w:rPr>
        <w:t xml:space="preserve">% din valoarea eligibilă a proiectului. </w:t>
      </w:r>
      <w:r w:rsidRPr="009344CF">
        <w:rPr>
          <w:rFonts w:asciiTheme="minorHAnsi" w:hAnsiTheme="minorHAnsi" w:cstheme="minorHAnsi"/>
          <w:i/>
          <w:iCs/>
          <w:color w:val="002060"/>
          <w:sz w:val="24"/>
        </w:rPr>
        <w:t xml:space="preserve">(unde x% = se va calcula din datele introduse în Cererea de finanțare ca </w:t>
      </w:r>
      <w:r w:rsidR="00DF0064" w:rsidRPr="009344CF">
        <w:rPr>
          <w:rFonts w:asciiTheme="minorHAnsi" w:hAnsiTheme="minorHAnsi" w:cstheme="minorHAnsi"/>
          <w:i/>
          <w:iCs/>
          <w:color w:val="002060"/>
          <w:sz w:val="24"/>
        </w:rPr>
        <w:t>contribuție</w:t>
      </w:r>
      <w:r w:rsidRPr="009344CF">
        <w:rPr>
          <w:rFonts w:asciiTheme="minorHAnsi" w:hAnsiTheme="minorHAnsi" w:cstheme="minorHAnsi"/>
          <w:i/>
          <w:iCs/>
          <w:color w:val="002060"/>
          <w:sz w:val="24"/>
        </w:rPr>
        <w:t xml:space="preserve"> proprie din valoarea eligibilă a proiectului).</w:t>
      </w:r>
    </w:p>
    <w:p w14:paraId="78D66140" w14:textId="77777777" w:rsidR="00694857" w:rsidRPr="009344CF" w:rsidRDefault="00694857" w:rsidP="009344CF">
      <w:pPr>
        <w:pStyle w:val="bullet"/>
        <w:numPr>
          <w:ilvl w:val="0"/>
          <w:numId w:val="0"/>
        </w:numPr>
        <w:spacing w:before="60" w:after="0"/>
        <w:rPr>
          <w:rFonts w:asciiTheme="minorHAnsi" w:hAnsiTheme="minorHAnsi" w:cstheme="minorHAnsi"/>
          <w:color w:val="002060"/>
          <w:sz w:val="24"/>
        </w:rPr>
      </w:pPr>
    </w:p>
    <w:p w14:paraId="535DBD00" w14:textId="065DD921" w:rsidR="00694857" w:rsidRPr="009344CF"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9344CF">
        <w:rPr>
          <w:rFonts w:asciiTheme="minorHAnsi" w:hAnsiTheme="minorHAnsi" w:cstheme="minorHAnsi"/>
          <w:b/>
          <w:iCs/>
          <w:color w:val="002060"/>
          <w:sz w:val="24"/>
          <w:lang w:eastAsia="sk-SK"/>
        </w:rPr>
        <w:t xml:space="preserve">Sunt respectate </w:t>
      </w:r>
      <w:r w:rsidR="002F6292" w:rsidRPr="009344CF">
        <w:rPr>
          <w:rFonts w:asciiTheme="minorHAnsi" w:hAnsiTheme="minorHAnsi" w:cstheme="minorHAnsi"/>
          <w:b/>
          <w:iCs/>
          <w:color w:val="002060"/>
          <w:sz w:val="24"/>
          <w:lang w:eastAsia="sk-SK"/>
        </w:rPr>
        <w:t xml:space="preserve">cerințele specifice de eligibilitate aplicabile proiectului și solicitantului, în </w:t>
      </w:r>
      <w:r w:rsidR="003E151B" w:rsidRPr="009344CF">
        <w:rPr>
          <w:rFonts w:asciiTheme="minorHAnsi" w:hAnsiTheme="minorHAnsi" w:cstheme="minorHAnsi"/>
          <w:b/>
          <w:iCs/>
          <w:color w:val="002060"/>
          <w:sz w:val="24"/>
          <w:lang w:eastAsia="sk-SK"/>
        </w:rPr>
        <w:t xml:space="preserve">condițiile și la termenele prevăzute în </w:t>
      </w:r>
      <w:r w:rsidR="002F6292" w:rsidRPr="009344CF">
        <w:rPr>
          <w:rFonts w:asciiTheme="minorHAnsi" w:hAnsiTheme="minorHAnsi" w:cstheme="minorHAnsi"/>
          <w:b/>
          <w:iCs/>
          <w:color w:val="002060"/>
          <w:sz w:val="24"/>
          <w:lang w:eastAsia="sk-SK"/>
        </w:rPr>
        <w:t>Ghidul Solicitantului, după cum urmează:</w:t>
      </w:r>
    </w:p>
    <w:p w14:paraId="29579C4C" w14:textId="34A5A8EC" w:rsidR="00E32618" w:rsidRPr="00E32618" w:rsidRDefault="001205AD" w:rsidP="001A6C44">
      <w:pPr>
        <w:pStyle w:val="bullet"/>
        <w:numPr>
          <w:ilvl w:val="0"/>
          <w:numId w:val="0"/>
        </w:numPr>
        <w:spacing w:before="60" w:after="0"/>
        <w:ind w:left="360"/>
        <w:rPr>
          <w:rFonts w:cstheme="minorHAnsi"/>
          <w:iCs/>
          <w:color w:val="002060"/>
          <w:sz w:val="24"/>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CERINȚA 1</w:t>
      </w:r>
      <w:r w:rsidR="004751C3" w:rsidRPr="009344CF">
        <w:rPr>
          <w:rFonts w:asciiTheme="minorHAnsi" w:hAnsiTheme="minorHAnsi" w:cstheme="minorHAnsi"/>
          <w:color w:val="002060"/>
          <w:sz w:val="24"/>
          <w:lang w:eastAsia="sk-SK"/>
        </w:rPr>
        <w:t xml:space="preserve">. Solicitantul și/ sau partenerii fac parte din categoriile eligibile, conform </w:t>
      </w:r>
      <w:r w:rsidR="004751C3" w:rsidRPr="009344CF">
        <w:rPr>
          <w:rFonts w:asciiTheme="minorHAnsi" w:hAnsiTheme="minorHAnsi" w:cstheme="minorHAnsi"/>
          <w:i/>
          <w:color w:val="002060"/>
          <w:sz w:val="24"/>
          <w:lang w:eastAsia="sk-SK"/>
        </w:rPr>
        <w:t>Ghidului solicitantului,</w:t>
      </w:r>
      <w:r w:rsidR="004751C3" w:rsidRPr="009344CF">
        <w:rPr>
          <w:rFonts w:asciiTheme="minorHAnsi" w:hAnsiTheme="minorHAnsi" w:cstheme="minorHAnsi"/>
          <w:color w:val="002060"/>
          <w:sz w:val="24"/>
          <w:lang w:eastAsia="sk-SK"/>
        </w:rPr>
        <w:t xml:space="preserve"> </w:t>
      </w:r>
      <w:bookmarkStart w:id="2" w:name="_Hlk198637454"/>
      <w:r w:rsidR="003F6AC2" w:rsidRPr="00732D11">
        <w:rPr>
          <w:rFonts w:asciiTheme="minorHAnsi" w:hAnsiTheme="minorHAnsi" w:cstheme="minorHAnsi"/>
          <w:color w:val="002060"/>
          <w:sz w:val="24"/>
          <w:lang w:eastAsia="sk-SK"/>
        </w:rPr>
        <w:t>secțiunea 5.1.2</w:t>
      </w:r>
    </w:p>
    <w:bookmarkEnd w:id="2"/>
    <w:p w14:paraId="147662CD" w14:textId="6D230B29" w:rsidR="004751C3" w:rsidRPr="009344CF"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2</w:t>
      </w:r>
      <w:r w:rsidRPr="009344CF">
        <w:rPr>
          <w:rFonts w:asciiTheme="minorHAnsi" w:hAnsiTheme="minorHAnsi" w:cstheme="minorHAnsi"/>
          <w:color w:val="002060"/>
          <w:sz w:val="24"/>
          <w:lang w:eastAsia="sk-SK"/>
        </w:rPr>
        <w:t xml:space="preserve">. </w:t>
      </w:r>
      <w:r w:rsidRPr="009344CF">
        <w:rPr>
          <w:rFonts w:asciiTheme="minorHAnsi" w:hAnsiTheme="minorHAnsi" w:cstheme="minorHAnsi"/>
          <w:color w:val="002060"/>
          <w:sz w:val="24"/>
        </w:rPr>
        <w:t>Solicitanții și partenerii sunt exclusiv din categoria entități</w:t>
      </w:r>
      <w:r w:rsidR="00F06942">
        <w:rPr>
          <w:rFonts w:asciiTheme="minorHAnsi" w:hAnsiTheme="minorHAnsi" w:cstheme="minorHAnsi"/>
          <w:color w:val="002060"/>
          <w:sz w:val="24"/>
        </w:rPr>
        <w:t>lor</w:t>
      </w:r>
      <w:r w:rsidRPr="009344CF">
        <w:rPr>
          <w:rFonts w:asciiTheme="minorHAnsi" w:hAnsiTheme="minorHAnsi" w:cstheme="minorHAnsi"/>
          <w:color w:val="002060"/>
          <w:sz w:val="24"/>
        </w:rPr>
        <w:t xml:space="preserve"> publice</w:t>
      </w:r>
      <w:r w:rsidRPr="009344CF">
        <w:rPr>
          <w:rFonts w:asciiTheme="minorHAnsi" w:hAnsiTheme="minorHAnsi" w:cstheme="minorHAnsi"/>
          <w:b/>
          <w:bCs/>
          <w:color w:val="002060"/>
          <w:sz w:val="24"/>
        </w:rPr>
        <w:t>;</w:t>
      </w:r>
    </w:p>
    <w:p w14:paraId="5FBBE9EA" w14:textId="42CEC05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Parteneriatul este format din parteneri individuali, nu din consorții sau asociații de parteneri;</w:t>
      </w:r>
    </w:p>
    <w:p w14:paraId="13979F28" w14:textId="13A94F0F"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sau investiții productive, în vederea asigurării sustenabilității financiare a acestora</w:t>
      </w:r>
      <w:r w:rsidRPr="009344CF">
        <w:rPr>
          <w:rFonts w:asciiTheme="minorHAnsi" w:hAnsiTheme="minorHAnsi" w:cstheme="minorHAnsi"/>
          <w:color w:val="002060"/>
          <w:sz w:val="24"/>
        </w:rPr>
        <w:t xml:space="preserve"> </w:t>
      </w:r>
      <w:r w:rsidRPr="009344CF">
        <w:rPr>
          <w:rFonts w:asciiTheme="minorHAnsi" w:hAnsiTheme="minorHAnsi" w:cstheme="minorHAnsi"/>
          <w:color w:val="002060"/>
          <w:sz w:val="24"/>
          <w:lang w:eastAsia="sk-SK"/>
        </w:rPr>
        <w:t>pentru o perioadă de cel puțin 5 ani</w:t>
      </w:r>
      <w:r w:rsidR="006B0911" w:rsidRPr="006B0911">
        <w:t xml:space="preserve"> </w:t>
      </w:r>
      <w:r w:rsidR="006B0911" w:rsidRPr="006B0911">
        <w:rPr>
          <w:rFonts w:asciiTheme="minorHAnsi" w:hAnsiTheme="minorHAnsi" w:cstheme="minorHAnsi"/>
          <w:color w:val="002060"/>
          <w:sz w:val="24"/>
          <w:lang w:eastAsia="sk-SK"/>
        </w:rPr>
        <w:t xml:space="preserve">de la plată finală aferentă </w:t>
      </w:r>
      <w:r w:rsidR="006B0911">
        <w:rPr>
          <w:rFonts w:asciiTheme="minorHAnsi" w:hAnsiTheme="minorHAnsi" w:cstheme="minorHAnsi"/>
          <w:color w:val="002060"/>
          <w:sz w:val="24"/>
          <w:lang w:eastAsia="sk-SK"/>
        </w:rPr>
        <w:t>contractului</w:t>
      </w:r>
      <w:r w:rsidR="006B0911" w:rsidRPr="006B0911">
        <w:rPr>
          <w:rFonts w:asciiTheme="minorHAnsi" w:hAnsiTheme="minorHAnsi" w:cstheme="minorHAnsi"/>
          <w:color w:val="002060"/>
          <w:sz w:val="24"/>
          <w:lang w:eastAsia="sk-SK"/>
        </w:rPr>
        <w:t xml:space="preserve"> de finanțare</w:t>
      </w:r>
      <w:r w:rsidRPr="009344CF">
        <w:rPr>
          <w:rFonts w:asciiTheme="minorHAnsi" w:hAnsiTheme="minorHAnsi" w:cstheme="minorHAnsi"/>
          <w:iCs/>
          <w:color w:val="002060"/>
          <w:sz w:val="24"/>
          <w:lang w:eastAsia="sk-SK"/>
        </w:rPr>
        <w:t>;</w:t>
      </w:r>
      <w:r w:rsidRPr="009344CF">
        <w:rPr>
          <w:rFonts w:asciiTheme="minorHAnsi" w:hAnsiTheme="minorHAnsi" w:cstheme="minorHAnsi"/>
          <w:color w:val="002060"/>
          <w:sz w:val="24"/>
        </w:rPr>
        <w:t xml:space="preserve"> </w:t>
      </w:r>
    </w:p>
    <w:p w14:paraId="3D883A6A" w14:textId="77777777" w:rsidR="001205AD" w:rsidRPr="00405063"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405063">
        <w:rPr>
          <w:rFonts w:asciiTheme="minorHAnsi" w:hAnsiTheme="minorHAnsi" w:cstheme="minorHAnsi"/>
          <w:b/>
          <w:bCs/>
          <w:color w:val="002060"/>
          <w:sz w:val="24"/>
        </w:rPr>
        <w:t xml:space="preserve">CERINȚA </w:t>
      </w:r>
      <w:r w:rsidR="001205AD" w:rsidRPr="00405063">
        <w:rPr>
          <w:rFonts w:asciiTheme="minorHAnsi" w:hAnsiTheme="minorHAnsi" w:cstheme="minorHAnsi"/>
          <w:b/>
          <w:bCs/>
          <w:color w:val="002060"/>
          <w:sz w:val="24"/>
        </w:rPr>
        <w:t>5</w:t>
      </w:r>
      <w:r w:rsidRPr="009344CF">
        <w:rPr>
          <w:rFonts w:asciiTheme="minorHAnsi" w:hAnsiTheme="minorHAnsi" w:cstheme="minorHAnsi"/>
          <w:color w:val="002060"/>
          <w:sz w:val="24"/>
        </w:rPr>
        <w:t xml:space="preserve">. </w:t>
      </w:r>
      <w:bookmarkStart w:id="3" w:name="_Hlk140826422"/>
      <w:r w:rsidR="001205AD" w:rsidRPr="009344CF">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3"/>
    <w:p w14:paraId="1CB90667" w14:textId="12CAFF8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6</w:t>
      </w:r>
      <w:r w:rsidR="004751C3" w:rsidRPr="009344CF">
        <w:rPr>
          <w:rFonts w:asciiTheme="minorHAnsi" w:hAnsiTheme="minorHAnsi" w:cstheme="minorHAnsi"/>
          <w:b/>
          <w:bCs/>
          <w:color w:val="002060"/>
          <w:sz w:val="24"/>
          <w:lang w:eastAsia="sk-SK"/>
        </w:rPr>
        <w:t>.</w:t>
      </w:r>
      <w:r w:rsidR="004751C3" w:rsidRPr="009344CF">
        <w:rPr>
          <w:rFonts w:asciiTheme="minorHAnsi" w:hAnsiTheme="minorHAnsi" w:cstheme="minorHAnsi"/>
          <w:color w:val="002060"/>
          <w:sz w:val="24"/>
          <w:lang w:eastAsia="sk-SK"/>
        </w:rPr>
        <w:t xml:space="preserve"> Solicitantul de finanțare/ fiecare membru al parteneriatului trebuie să aibă personalitate juridică;</w:t>
      </w:r>
    </w:p>
    <w:p w14:paraId="41721B03" w14:textId="32F91DC4" w:rsidR="004751C3" w:rsidRPr="009344CF" w:rsidRDefault="001205AD" w:rsidP="002253C0">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w:t>
      </w:r>
      <w:r w:rsidR="002253C0">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Solicitantul de finanțare va face dovada dreptului de proprietate/ administrare</w:t>
      </w:r>
      <w:r w:rsidR="00862BCD">
        <w:rPr>
          <w:rFonts w:asciiTheme="minorHAnsi" w:hAnsiTheme="minorHAnsi" w:cstheme="minorHAnsi"/>
          <w:color w:val="002060"/>
          <w:sz w:val="24"/>
          <w:lang w:eastAsia="sk-SK"/>
        </w:rPr>
        <w:t>/superficie/folosință/</w:t>
      </w:r>
      <w:r w:rsidR="002F34BF">
        <w:rPr>
          <w:rFonts w:asciiTheme="minorHAnsi" w:hAnsiTheme="minorHAnsi" w:cstheme="minorHAnsi"/>
          <w:color w:val="002060"/>
          <w:sz w:val="24"/>
          <w:lang w:eastAsia="sk-SK"/>
        </w:rPr>
        <w:t>concesiune</w:t>
      </w:r>
      <w:r w:rsidR="004751C3" w:rsidRPr="009344CF">
        <w:rPr>
          <w:rFonts w:asciiTheme="minorHAnsi" w:hAnsiTheme="minorHAnsi" w:cstheme="minorHAnsi"/>
          <w:color w:val="002060"/>
          <w:sz w:val="24"/>
          <w:lang w:eastAsia="sk-SK"/>
        </w:rPr>
        <w:t xml:space="preserve"> asupra imobilului/ imobilelor – obiect al proiectului /</w:t>
      </w:r>
      <w:r w:rsidR="004751C3" w:rsidRPr="009344CF" w:rsidDel="001766FD">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 xml:space="preserve">obiecte ale proiectului </w:t>
      </w:r>
    </w:p>
    <w:p w14:paraId="51831290" w14:textId="77777777" w:rsidR="004751C3" w:rsidRPr="009344CF" w:rsidRDefault="004751C3" w:rsidP="009344CF">
      <w:pPr>
        <w:pStyle w:val="bullet"/>
        <w:numPr>
          <w:ilvl w:val="0"/>
          <w:numId w:val="0"/>
        </w:numPr>
        <w:spacing w:before="60" w:after="0"/>
        <w:ind w:left="1776"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lastRenderedPageBreak/>
        <w:tab/>
        <w:t>sau</w:t>
      </w:r>
    </w:p>
    <w:p w14:paraId="2C6C06C4" w14:textId="104CC875"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Pentru investiția vizată în cadrul proiectului a fost emisă Autorizația de construire</w:t>
      </w:r>
      <w:r w:rsidR="00386CE1" w:rsidRPr="009344CF">
        <w:rPr>
          <w:rFonts w:asciiTheme="minorHAnsi" w:hAnsiTheme="minorHAnsi" w:cstheme="minorHAnsi"/>
          <w:color w:val="002060"/>
          <w:sz w:val="24"/>
          <w:lang w:eastAsia="sk-SK"/>
        </w:rPr>
        <w:t>;</w:t>
      </w:r>
    </w:p>
    <w:p w14:paraId="67A6234A" w14:textId="0C8C58C1" w:rsidR="00625084" w:rsidRPr="006E5A2A" w:rsidRDefault="001205AD" w:rsidP="0001281E">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8</w:t>
      </w:r>
      <w:r w:rsidR="004751C3"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rPr>
        <w:t xml:space="preserve"> </w:t>
      </w:r>
      <w:r w:rsidR="0042607A" w:rsidRPr="009344CF">
        <w:rPr>
          <w:rFonts w:asciiTheme="minorHAnsi" w:hAnsiTheme="minorHAnsi" w:cstheme="minorHAnsi"/>
          <w:color w:val="002060"/>
          <w:sz w:val="24"/>
          <w:lang w:eastAsia="sk-SK"/>
        </w:rPr>
        <w:t xml:space="preserve">Unitatea </w:t>
      </w:r>
      <w:r w:rsidR="00BF24BA">
        <w:rPr>
          <w:rFonts w:asciiTheme="minorHAnsi" w:hAnsiTheme="minorHAnsi" w:cstheme="minorHAnsi"/>
          <w:color w:val="002060"/>
          <w:sz w:val="24"/>
          <w:lang w:eastAsia="sk-SK"/>
        </w:rPr>
        <w:t>de învățământ</w:t>
      </w:r>
      <w:r w:rsidR="0042607A" w:rsidRPr="009344CF">
        <w:rPr>
          <w:rFonts w:asciiTheme="minorHAnsi" w:hAnsiTheme="minorHAnsi" w:cstheme="minorHAnsi"/>
          <w:color w:val="002060"/>
          <w:sz w:val="24"/>
          <w:lang w:eastAsia="sk-SK"/>
        </w:rPr>
        <w:t xml:space="preserve"> se încadrează în tipologia grupului țintă eligibil</w:t>
      </w:r>
      <w:r w:rsidR="00AD6844">
        <w:rPr>
          <w:rFonts w:asciiTheme="minorHAnsi" w:hAnsiTheme="minorHAnsi" w:cstheme="minorHAnsi"/>
          <w:color w:val="002060"/>
          <w:sz w:val="24"/>
          <w:lang w:eastAsia="sk-SK"/>
        </w:rPr>
        <w:t xml:space="preserve"> - </w:t>
      </w:r>
      <w:r w:rsidR="00487D1A" w:rsidRPr="00487D1A">
        <w:rPr>
          <w:rFonts w:asciiTheme="minorHAnsi" w:hAnsiTheme="minorHAnsi" w:cstheme="minorHAnsi"/>
          <w:color w:val="002060"/>
          <w:sz w:val="24"/>
          <w:lang w:eastAsia="sk-SK"/>
        </w:rPr>
        <w:tab/>
      </w:r>
      <w:r w:rsidR="002253C0" w:rsidRPr="002253C0">
        <w:rPr>
          <w:rFonts w:asciiTheme="minorHAnsi" w:hAnsiTheme="minorHAnsi" w:cstheme="minorHAnsi"/>
          <w:color w:val="002060"/>
          <w:sz w:val="24"/>
          <w:lang w:eastAsia="sk-SK"/>
        </w:rPr>
        <w:t>unități de învățământ publice unde se vor furniza servicii de asistență medicală școlară, inclusiv servicii de sănătate orală</w:t>
      </w:r>
      <w:r w:rsidR="00625084" w:rsidRPr="006E5A2A">
        <w:rPr>
          <w:rFonts w:asciiTheme="minorHAnsi" w:hAnsiTheme="minorHAnsi" w:cstheme="minorHAnsi"/>
          <w:color w:val="002060"/>
          <w:sz w:val="24"/>
          <w:lang w:eastAsia="sk-SK"/>
        </w:rPr>
        <w:t>;</w:t>
      </w:r>
    </w:p>
    <w:p w14:paraId="368AC089" w14:textId="00CFCB07" w:rsidR="00E32618" w:rsidRPr="00E32618" w:rsidRDefault="00E32618" w:rsidP="00E32618">
      <w:pPr>
        <w:pStyle w:val="ListParagraph"/>
        <w:suppressAutoHyphens w:val="0"/>
        <w:spacing w:before="60" w:after="0" w:line="240" w:lineRule="auto"/>
        <w:ind w:hanging="360"/>
        <w:contextualSpacing w:val="0"/>
        <w:jc w:val="both"/>
        <w:rPr>
          <w:rFonts w:cstheme="minorHAnsi"/>
          <w:iCs/>
          <w:color w:val="002060"/>
          <w:sz w:val="24"/>
          <w:szCs w:val="24"/>
        </w:rPr>
      </w:pPr>
      <w:r w:rsidRPr="009344CF">
        <w:rPr>
          <w:rFonts w:cstheme="minorHAnsi"/>
          <w:color w:val="002060"/>
          <w:sz w:val="24"/>
        </w:rPr>
        <w:fldChar w:fldCharType="begin">
          <w:ffData>
            <w:name w:val=""/>
            <w:enabled/>
            <w:calcOnExit w:val="0"/>
            <w:checkBox>
              <w:sizeAuto/>
              <w:default w:val="0"/>
            </w:checkBox>
          </w:ffData>
        </w:fldChar>
      </w:r>
      <w:r w:rsidRPr="009344CF">
        <w:rPr>
          <w:rFonts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cstheme="minorHAnsi"/>
          <w:color w:val="002060"/>
          <w:sz w:val="24"/>
          <w:lang w:eastAsia="sk-SK"/>
        </w:rPr>
        <w:t xml:space="preserve"> </w:t>
      </w:r>
      <w:r w:rsidRPr="009344CF">
        <w:rPr>
          <w:rFonts w:cstheme="minorHAnsi"/>
          <w:b/>
          <w:bCs/>
          <w:color w:val="002060"/>
          <w:sz w:val="24"/>
          <w:lang w:eastAsia="sk-SK"/>
        </w:rPr>
        <w:t xml:space="preserve">CERINȚA </w:t>
      </w:r>
      <w:r w:rsidR="00B84082">
        <w:rPr>
          <w:rFonts w:cstheme="minorHAnsi"/>
          <w:b/>
          <w:bCs/>
          <w:color w:val="002060"/>
          <w:sz w:val="24"/>
          <w:lang w:eastAsia="sk-SK"/>
        </w:rPr>
        <w:t>9</w:t>
      </w:r>
      <w:r w:rsidRPr="009344CF">
        <w:rPr>
          <w:rFonts w:cstheme="minorHAnsi"/>
          <w:color w:val="002060"/>
          <w:sz w:val="24"/>
          <w:lang w:eastAsia="sk-SK"/>
        </w:rPr>
        <w:t>.</w:t>
      </w:r>
      <w:r>
        <w:rPr>
          <w:rFonts w:cstheme="minorHAnsi"/>
          <w:color w:val="002060"/>
          <w:sz w:val="24"/>
          <w:lang w:eastAsia="sk-SK"/>
        </w:rPr>
        <w:t xml:space="preserve"> </w:t>
      </w:r>
      <w:r w:rsidR="00807DE2">
        <w:rPr>
          <w:rFonts w:cstheme="minorHAnsi"/>
          <w:color w:val="002060"/>
          <w:sz w:val="24"/>
          <w:lang w:eastAsia="sk-SK"/>
        </w:rPr>
        <w:t>P</w:t>
      </w:r>
      <w:r w:rsidR="00807DE2" w:rsidRPr="00807DE2">
        <w:rPr>
          <w:rFonts w:cstheme="minorHAnsi"/>
          <w:color w:val="002060"/>
          <w:sz w:val="24"/>
          <w:lang w:eastAsia="sk-SK"/>
        </w:rPr>
        <w:t xml:space="preserve">roiectul vizează investiții de tipul </w:t>
      </w:r>
      <w:r w:rsidR="00AC70EF">
        <w:rPr>
          <w:rFonts w:cstheme="minorHAnsi"/>
          <w:color w:val="002060"/>
          <w:sz w:val="24"/>
          <w:lang w:eastAsia="sk-SK"/>
        </w:rPr>
        <w:t>construcție nouă/extindere/</w:t>
      </w:r>
      <w:r w:rsidR="00807DE2" w:rsidRPr="00807DE2">
        <w:rPr>
          <w:rFonts w:cstheme="minorHAnsi"/>
          <w:color w:val="002060"/>
          <w:sz w:val="24"/>
          <w:lang w:eastAsia="sk-SK"/>
        </w:rPr>
        <w:t>reabilitare/modernizare și dotare (dacă este necesar) în infrastructura cabinetelor medicale și/sau stomatologice din cadrul unităților de învățământ publice</w:t>
      </w:r>
      <w:r w:rsidR="00DA6070">
        <w:rPr>
          <w:rFonts w:eastAsia="Times New Roman" w:cstheme="minorHAnsi"/>
          <w:color w:val="002060"/>
          <w:sz w:val="24"/>
          <w:szCs w:val="24"/>
          <w:lang w:eastAsia="ro-RO"/>
        </w:rPr>
        <w:t>;</w:t>
      </w:r>
    </w:p>
    <w:p w14:paraId="04091B78" w14:textId="0B8A2E9C" w:rsidR="00E32618" w:rsidRPr="00E32618" w:rsidRDefault="00E32618" w:rsidP="00E32618">
      <w:pPr>
        <w:pStyle w:val="ListParagraph"/>
        <w:suppressAutoHyphens w:val="0"/>
        <w:spacing w:before="60" w:after="0" w:line="240" w:lineRule="auto"/>
        <w:ind w:left="360"/>
        <w:contextualSpacing w:val="0"/>
        <w:jc w:val="both"/>
        <w:rPr>
          <w:rFonts w:cstheme="minorHAnsi"/>
          <w:iCs/>
          <w:color w:val="002060"/>
          <w:sz w:val="24"/>
          <w:szCs w:val="24"/>
        </w:rPr>
      </w:pPr>
      <w:r w:rsidRPr="009344CF">
        <w:rPr>
          <w:rFonts w:cstheme="minorHAnsi"/>
          <w:color w:val="002060"/>
          <w:sz w:val="24"/>
        </w:rPr>
        <w:fldChar w:fldCharType="begin">
          <w:ffData>
            <w:name w:val=""/>
            <w:enabled/>
            <w:calcOnExit w:val="0"/>
            <w:checkBox>
              <w:sizeAuto/>
              <w:default w:val="0"/>
            </w:checkBox>
          </w:ffData>
        </w:fldChar>
      </w:r>
      <w:r w:rsidRPr="009344CF">
        <w:rPr>
          <w:rFonts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cstheme="minorHAnsi"/>
          <w:color w:val="002060"/>
          <w:sz w:val="24"/>
          <w:lang w:eastAsia="sk-SK"/>
        </w:rPr>
        <w:t xml:space="preserve"> </w:t>
      </w:r>
      <w:r w:rsidRPr="009344CF">
        <w:rPr>
          <w:rFonts w:cstheme="minorHAnsi"/>
          <w:b/>
          <w:bCs/>
          <w:color w:val="002060"/>
          <w:sz w:val="24"/>
          <w:lang w:eastAsia="sk-SK"/>
        </w:rPr>
        <w:t xml:space="preserve">CERINȚA </w:t>
      </w:r>
      <w:r w:rsidR="00B84082">
        <w:rPr>
          <w:rFonts w:cstheme="minorHAnsi"/>
          <w:b/>
          <w:bCs/>
          <w:color w:val="002060"/>
          <w:sz w:val="24"/>
          <w:lang w:eastAsia="sk-SK"/>
        </w:rPr>
        <w:t>10</w:t>
      </w:r>
      <w:r w:rsidRPr="009344CF">
        <w:rPr>
          <w:rFonts w:cstheme="minorHAnsi"/>
          <w:color w:val="002060"/>
          <w:sz w:val="24"/>
          <w:lang w:eastAsia="sk-SK"/>
        </w:rPr>
        <w:t>.</w:t>
      </w:r>
      <w:r>
        <w:rPr>
          <w:rFonts w:cstheme="minorHAnsi"/>
          <w:color w:val="002060"/>
          <w:sz w:val="24"/>
          <w:lang w:eastAsia="sk-SK"/>
        </w:rPr>
        <w:t xml:space="preserve"> </w:t>
      </w:r>
      <w:r w:rsidR="00C61767">
        <w:rPr>
          <w:rFonts w:cstheme="minorHAnsi"/>
          <w:iCs/>
          <w:color w:val="002060"/>
          <w:sz w:val="24"/>
          <w:szCs w:val="24"/>
        </w:rPr>
        <w:t>P</w:t>
      </w:r>
      <w:r w:rsidR="00C61767" w:rsidRPr="00C61767">
        <w:rPr>
          <w:rFonts w:cstheme="minorHAnsi"/>
          <w:iCs/>
          <w:color w:val="002060"/>
          <w:sz w:val="24"/>
          <w:szCs w:val="24"/>
        </w:rPr>
        <w:t>roiectul vizează investiții în infrastructura cabinetelor medicale școlare și/sau stomatologice din cadrul unităților de învățământ publice din mediul rural, cu excepția celor care aplică prin mecanismul ITI pentru care pot viza și zonele urbane din ITI</w:t>
      </w:r>
      <w:r w:rsidRPr="00E32618">
        <w:rPr>
          <w:rFonts w:cstheme="minorHAnsi"/>
          <w:iCs/>
          <w:color w:val="002060"/>
          <w:sz w:val="24"/>
          <w:szCs w:val="24"/>
        </w:rPr>
        <w:t>;</w:t>
      </w:r>
    </w:p>
    <w:p w14:paraId="6C6F79F2" w14:textId="3F9BA139" w:rsidR="00E32618" w:rsidRDefault="00E32618" w:rsidP="00E32618">
      <w:pPr>
        <w:pStyle w:val="ListParagraph"/>
        <w:suppressAutoHyphens w:val="0"/>
        <w:spacing w:before="60" w:after="0" w:line="240" w:lineRule="auto"/>
        <w:ind w:left="810" w:hanging="450"/>
        <w:contextualSpacing w:val="0"/>
        <w:jc w:val="both"/>
        <w:rPr>
          <w:rFonts w:cstheme="minorHAnsi"/>
          <w:b/>
          <w:bCs/>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cstheme="minorHAnsi"/>
          <w:color w:val="002060"/>
          <w:sz w:val="24"/>
          <w:lang w:eastAsia="sk-SK"/>
        </w:rPr>
        <w:t xml:space="preserve"> </w:t>
      </w:r>
      <w:r w:rsidRPr="009344CF">
        <w:rPr>
          <w:rFonts w:cstheme="minorHAnsi"/>
          <w:b/>
          <w:bCs/>
          <w:color w:val="002060"/>
          <w:sz w:val="24"/>
          <w:lang w:eastAsia="sk-SK"/>
        </w:rPr>
        <w:t xml:space="preserve">CERINȚA </w:t>
      </w:r>
      <w:r w:rsidR="00B84082">
        <w:rPr>
          <w:rFonts w:cstheme="minorHAnsi"/>
          <w:b/>
          <w:bCs/>
          <w:color w:val="002060"/>
          <w:sz w:val="24"/>
          <w:lang w:eastAsia="sk-SK"/>
        </w:rPr>
        <w:t>11</w:t>
      </w:r>
      <w:r w:rsidRPr="009344CF">
        <w:rPr>
          <w:rFonts w:cstheme="minorHAnsi"/>
          <w:color w:val="002060"/>
          <w:sz w:val="24"/>
          <w:lang w:eastAsia="sk-SK"/>
        </w:rPr>
        <w:t>.</w:t>
      </w:r>
      <w:r>
        <w:rPr>
          <w:rFonts w:cstheme="minorHAnsi"/>
          <w:color w:val="002060"/>
          <w:sz w:val="24"/>
          <w:lang w:eastAsia="sk-SK"/>
        </w:rPr>
        <w:t xml:space="preserve"> </w:t>
      </w:r>
      <w:r w:rsidR="00B84082">
        <w:rPr>
          <w:rFonts w:cstheme="minorHAnsi"/>
          <w:color w:val="002060"/>
          <w:sz w:val="24"/>
          <w:lang w:eastAsia="sk-SK"/>
        </w:rPr>
        <w:t>V</w:t>
      </w:r>
      <w:r w:rsidR="00B84082" w:rsidRPr="00B84082">
        <w:rPr>
          <w:rFonts w:cstheme="minorHAnsi"/>
          <w:color w:val="002060"/>
          <w:sz w:val="24"/>
          <w:lang w:eastAsia="sk-SK"/>
        </w:rPr>
        <w:t xml:space="preserve">or fi excluse de la finanțare unitățile de învățământ </w:t>
      </w:r>
      <w:r w:rsidR="00C61767">
        <w:rPr>
          <w:rFonts w:cstheme="minorHAnsi"/>
          <w:color w:val="002060"/>
          <w:sz w:val="24"/>
          <w:lang w:eastAsia="sk-SK"/>
        </w:rPr>
        <w:t>selectate</w:t>
      </w:r>
      <w:r w:rsidR="00B84082" w:rsidRPr="00B84082">
        <w:rPr>
          <w:rFonts w:cstheme="minorHAnsi"/>
          <w:color w:val="002060"/>
          <w:sz w:val="24"/>
          <w:lang w:eastAsia="sk-SK"/>
        </w:rPr>
        <w:t xml:space="preserve"> în cadrul apelului </w:t>
      </w:r>
      <w:r w:rsidR="00807DE2" w:rsidRPr="00807DE2">
        <w:rPr>
          <w:rFonts w:cstheme="minorHAnsi"/>
          <w:b/>
          <w:bCs/>
          <w:color w:val="002060"/>
          <w:sz w:val="24"/>
          <w:lang w:eastAsia="sk-SK"/>
        </w:rPr>
        <w:t>PS/901/PS_P1/OP4/RSO4.5/PS_P1_RSO4.5_A2 „Investiții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w:t>
      </w:r>
      <w:r w:rsidR="00B84082" w:rsidRPr="00B84082">
        <w:rPr>
          <w:rFonts w:cstheme="minorHAnsi"/>
          <w:b/>
          <w:bCs/>
          <w:color w:val="002060"/>
          <w:sz w:val="24"/>
          <w:lang w:eastAsia="sk-SK"/>
        </w:rPr>
        <w:t>”;</w:t>
      </w:r>
    </w:p>
    <w:p w14:paraId="53736ED1" w14:textId="2138075A" w:rsidR="00C61767" w:rsidRDefault="00C61767" w:rsidP="00C61767">
      <w:pPr>
        <w:pStyle w:val="ListParagraph"/>
        <w:suppressAutoHyphens w:val="0"/>
        <w:spacing w:before="60" w:after="0" w:line="240" w:lineRule="auto"/>
        <w:ind w:left="360"/>
        <w:contextualSpacing w:val="0"/>
        <w:jc w:val="both"/>
        <w:rPr>
          <w:rFonts w:cstheme="minorHAnsi"/>
          <w:iCs/>
          <w:color w:val="002060"/>
          <w:sz w:val="24"/>
          <w:szCs w:val="24"/>
        </w:rPr>
      </w:pPr>
      <w:r w:rsidRPr="009344CF">
        <w:rPr>
          <w:rFonts w:cstheme="minorHAnsi"/>
          <w:color w:val="002060"/>
          <w:sz w:val="24"/>
        </w:rPr>
        <w:fldChar w:fldCharType="begin">
          <w:ffData>
            <w:name w:val=""/>
            <w:enabled/>
            <w:calcOnExit w:val="0"/>
            <w:checkBox>
              <w:sizeAuto/>
              <w:default w:val="0"/>
            </w:checkBox>
          </w:ffData>
        </w:fldChar>
      </w:r>
      <w:r w:rsidRPr="009344CF">
        <w:rPr>
          <w:rFonts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cstheme="minorHAnsi"/>
          <w:color w:val="002060"/>
          <w:sz w:val="24"/>
          <w:lang w:eastAsia="sk-SK"/>
        </w:rPr>
        <w:t xml:space="preserve"> </w:t>
      </w:r>
      <w:r w:rsidRPr="009344CF">
        <w:rPr>
          <w:rFonts w:cstheme="minorHAnsi"/>
          <w:b/>
          <w:bCs/>
          <w:color w:val="002060"/>
          <w:sz w:val="24"/>
          <w:lang w:eastAsia="sk-SK"/>
        </w:rPr>
        <w:t xml:space="preserve">CERINȚA </w:t>
      </w:r>
      <w:r w:rsidR="00503C37">
        <w:rPr>
          <w:rFonts w:cstheme="minorHAnsi"/>
          <w:b/>
          <w:bCs/>
          <w:color w:val="002060"/>
          <w:sz w:val="24"/>
          <w:lang w:eastAsia="sk-SK"/>
        </w:rPr>
        <w:t>12</w:t>
      </w:r>
      <w:r w:rsidRPr="009344CF">
        <w:rPr>
          <w:rFonts w:cstheme="minorHAnsi"/>
          <w:color w:val="002060"/>
          <w:sz w:val="24"/>
          <w:lang w:eastAsia="sk-SK"/>
        </w:rPr>
        <w:t>.</w:t>
      </w:r>
      <w:r>
        <w:rPr>
          <w:rFonts w:cstheme="minorHAnsi"/>
          <w:color w:val="002060"/>
          <w:sz w:val="24"/>
          <w:lang w:eastAsia="sk-SK"/>
        </w:rPr>
        <w:t xml:space="preserve"> </w:t>
      </w:r>
      <w:r w:rsidRPr="00B25608">
        <w:rPr>
          <w:rFonts w:cstheme="minorHAnsi"/>
          <w:iCs/>
          <w:color w:val="002060"/>
          <w:sz w:val="24"/>
          <w:szCs w:val="24"/>
        </w:rPr>
        <w:t>Bugetul proiectului respectă cerința privind numărul minim de cabinete</w:t>
      </w:r>
      <w:r>
        <w:rPr>
          <w:rFonts w:cstheme="minorHAnsi"/>
          <w:iCs/>
          <w:color w:val="002060"/>
          <w:sz w:val="24"/>
          <w:szCs w:val="24"/>
        </w:rPr>
        <w:t xml:space="preserve"> medicale școlare și/sau stomatologice</w:t>
      </w:r>
      <w:r w:rsidRPr="00B25608">
        <w:rPr>
          <w:rFonts w:cstheme="minorHAnsi"/>
          <w:iCs/>
          <w:color w:val="002060"/>
          <w:sz w:val="24"/>
          <w:szCs w:val="24"/>
        </w:rPr>
        <w:t xml:space="preserve">  sprijinite, raportat la valoarea de referință per </w:t>
      </w:r>
      <w:r>
        <w:rPr>
          <w:rFonts w:cstheme="minorHAnsi"/>
          <w:iCs/>
          <w:color w:val="002060"/>
          <w:sz w:val="24"/>
          <w:szCs w:val="24"/>
        </w:rPr>
        <w:t>cabinet;</w:t>
      </w:r>
    </w:p>
    <w:p w14:paraId="0E6F1FBF" w14:textId="2585C0D3" w:rsidR="00C61767" w:rsidRPr="00C61767" w:rsidRDefault="00C61767" w:rsidP="00C61767">
      <w:pPr>
        <w:pStyle w:val="ListParagraph"/>
        <w:suppressAutoHyphens w:val="0"/>
        <w:spacing w:before="60" w:after="0" w:line="240" w:lineRule="auto"/>
        <w:ind w:left="360"/>
        <w:contextualSpacing w:val="0"/>
        <w:jc w:val="both"/>
        <w:rPr>
          <w:rFonts w:cstheme="minorHAnsi"/>
          <w:iCs/>
          <w:color w:val="002060"/>
          <w:sz w:val="24"/>
          <w:szCs w:val="24"/>
        </w:rPr>
      </w:pPr>
      <w:r w:rsidRPr="009344CF">
        <w:rPr>
          <w:rFonts w:cstheme="minorHAnsi"/>
          <w:color w:val="002060"/>
          <w:sz w:val="24"/>
        </w:rPr>
        <w:fldChar w:fldCharType="begin">
          <w:ffData>
            <w:name w:val=""/>
            <w:enabled/>
            <w:calcOnExit w:val="0"/>
            <w:checkBox>
              <w:sizeAuto/>
              <w:default w:val="0"/>
            </w:checkBox>
          </w:ffData>
        </w:fldChar>
      </w:r>
      <w:r w:rsidRPr="009344CF">
        <w:rPr>
          <w:rFonts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cstheme="minorHAnsi"/>
          <w:color w:val="002060"/>
          <w:sz w:val="24"/>
          <w:lang w:eastAsia="sk-SK"/>
        </w:rPr>
        <w:t xml:space="preserve"> </w:t>
      </w:r>
      <w:r w:rsidRPr="009344CF">
        <w:rPr>
          <w:rFonts w:cstheme="minorHAnsi"/>
          <w:b/>
          <w:bCs/>
          <w:color w:val="002060"/>
          <w:sz w:val="24"/>
          <w:lang w:eastAsia="sk-SK"/>
        </w:rPr>
        <w:t xml:space="preserve">CERINȚA </w:t>
      </w:r>
      <w:r w:rsidR="00503C37">
        <w:rPr>
          <w:rFonts w:cstheme="minorHAnsi"/>
          <w:b/>
          <w:bCs/>
          <w:color w:val="002060"/>
          <w:sz w:val="24"/>
          <w:lang w:eastAsia="sk-SK"/>
        </w:rPr>
        <w:t>13</w:t>
      </w:r>
      <w:r w:rsidRPr="009344CF">
        <w:rPr>
          <w:rFonts w:cstheme="minorHAnsi"/>
          <w:color w:val="002060"/>
          <w:sz w:val="24"/>
          <w:lang w:eastAsia="sk-SK"/>
        </w:rPr>
        <w:t>.</w:t>
      </w:r>
      <w:r>
        <w:rPr>
          <w:rFonts w:cstheme="minorHAnsi"/>
          <w:color w:val="002060"/>
          <w:sz w:val="24"/>
          <w:lang w:eastAsia="sk-SK"/>
        </w:rPr>
        <w:t xml:space="preserve"> </w:t>
      </w:r>
      <w:r w:rsidRPr="00C61767">
        <w:rPr>
          <w:rFonts w:cstheme="minorHAnsi"/>
          <w:iCs/>
          <w:color w:val="002060"/>
          <w:sz w:val="24"/>
          <w:szCs w:val="24"/>
        </w:rPr>
        <w:t xml:space="preserve">Dacă proiectul vizează o singură unitate de învățământ publică, care nu deține niciun tip de cabinet medical, proiectul va cuprinde obligatoriu 2 cabinete, respectiv 1 cabinet medical școlar și 1 cabinet medical stomatologic; </w:t>
      </w:r>
    </w:p>
    <w:p w14:paraId="5821915E" w14:textId="33856E56" w:rsidR="00C61767" w:rsidRPr="007E1585" w:rsidRDefault="00C61767" w:rsidP="00C61767">
      <w:pPr>
        <w:pStyle w:val="ListParagraph"/>
        <w:suppressAutoHyphens w:val="0"/>
        <w:spacing w:before="60" w:after="0" w:line="240" w:lineRule="auto"/>
        <w:ind w:left="360"/>
        <w:contextualSpacing w:val="0"/>
        <w:jc w:val="both"/>
        <w:rPr>
          <w:rFonts w:cstheme="minorHAnsi"/>
          <w:iCs/>
          <w:color w:val="002060"/>
          <w:sz w:val="24"/>
          <w:szCs w:val="24"/>
        </w:rPr>
      </w:pPr>
      <w:r w:rsidRPr="009344CF">
        <w:rPr>
          <w:rFonts w:cstheme="minorHAnsi"/>
          <w:color w:val="002060"/>
          <w:sz w:val="24"/>
        </w:rPr>
        <w:fldChar w:fldCharType="begin">
          <w:ffData>
            <w:name w:val=""/>
            <w:enabled/>
            <w:calcOnExit w:val="0"/>
            <w:checkBox>
              <w:sizeAuto/>
              <w:default w:val="0"/>
            </w:checkBox>
          </w:ffData>
        </w:fldChar>
      </w:r>
      <w:r w:rsidRPr="009344CF">
        <w:rPr>
          <w:rFonts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cstheme="minorHAnsi"/>
          <w:color w:val="002060"/>
          <w:sz w:val="24"/>
          <w:lang w:eastAsia="sk-SK"/>
        </w:rPr>
        <w:t xml:space="preserve"> </w:t>
      </w:r>
      <w:r w:rsidRPr="009344CF">
        <w:rPr>
          <w:rFonts w:cstheme="minorHAnsi"/>
          <w:b/>
          <w:bCs/>
          <w:color w:val="002060"/>
          <w:sz w:val="24"/>
          <w:lang w:eastAsia="sk-SK"/>
        </w:rPr>
        <w:t xml:space="preserve">CERINȚA </w:t>
      </w:r>
      <w:r w:rsidR="00503C37">
        <w:rPr>
          <w:rFonts w:cstheme="minorHAnsi"/>
          <w:b/>
          <w:bCs/>
          <w:color w:val="002060"/>
          <w:sz w:val="24"/>
          <w:lang w:eastAsia="sk-SK"/>
        </w:rPr>
        <w:t>14</w:t>
      </w:r>
      <w:r w:rsidRPr="009344CF">
        <w:rPr>
          <w:rFonts w:cstheme="minorHAnsi"/>
          <w:color w:val="002060"/>
          <w:sz w:val="24"/>
          <w:lang w:eastAsia="sk-SK"/>
        </w:rPr>
        <w:t>.</w:t>
      </w:r>
      <w:r>
        <w:rPr>
          <w:rFonts w:cstheme="minorHAnsi"/>
          <w:color w:val="002060"/>
          <w:sz w:val="24"/>
          <w:lang w:eastAsia="sk-SK"/>
        </w:rPr>
        <w:t xml:space="preserve"> </w:t>
      </w:r>
      <w:r w:rsidRPr="007E1585">
        <w:rPr>
          <w:rFonts w:cstheme="minorHAnsi"/>
          <w:iCs/>
          <w:color w:val="002060"/>
          <w:sz w:val="24"/>
          <w:szCs w:val="24"/>
        </w:rPr>
        <w:t>În cazul în care în cadrul unității administrativ teritoriale există mai multe unități de învățământ publice,</w:t>
      </w:r>
      <w:r w:rsidRPr="00E433C4">
        <w:rPr>
          <w:rFonts w:cstheme="minorHAnsi"/>
          <w:iCs/>
          <w:color w:val="002060"/>
          <w:sz w:val="24"/>
          <w:szCs w:val="24"/>
        </w:rPr>
        <w:t xml:space="preserve"> </w:t>
      </w:r>
      <w:r w:rsidRPr="007E1585">
        <w:rPr>
          <w:rFonts w:cstheme="minorHAnsi"/>
          <w:iCs/>
          <w:color w:val="002060"/>
          <w:sz w:val="24"/>
          <w:szCs w:val="24"/>
        </w:rPr>
        <w:t>care nu dețin niciun tip de cabinet medical și pentru care se dorește dezvoltarea de cabinete medicale școlare/ cabinete medicale stomatologice, există posibilitatea să se depună 1 singur proiect pentru toate unitățile de învățământ din raza teritorială a UAT, dar proiectul va trebui să conțină minim două cabinete;</w:t>
      </w:r>
    </w:p>
    <w:p w14:paraId="1AD298B8" w14:textId="47A5A15C" w:rsidR="00C61767" w:rsidRPr="00C61767" w:rsidRDefault="00C61767" w:rsidP="00C61767">
      <w:pPr>
        <w:pStyle w:val="ListParagraph"/>
        <w:suppressAutoHyphens w:val="0"/>
        <w:spacing w:before="60" w:after="0" w:line="240" w:lineRule="auto"/>
        <w:ind w:left="360"/>
        <w:contextualSpacing w:val="0"/>
        <w:jc w:val="both"/>
        <w:rPr>
          <w:rFonts w:cstheme="minorHAnsi"/>
          <w:iCs/>
          <w:color w:val="002060"/>
          <w:sz w:val="24"/>
          <w:szCs w:val="24"/>
        </w:rPr>
      </w:pPr>
      <w:r w:rsidRPr="009344CF">
        <w:rPr>
          <w:rFonts w:cstheme="minorHAnsi"/>
          <w:color w:val="002060"/>
          <w:sz w:val="24"/>
        </w:rPr>
        <w:fldChar w:fldCharType="begin">
          <w:ffData>
            <w:name w:val=""/>
            <w:enabled/>
            <w:calcOnExit w:val="0"/>
            <w:checkBox>
              <w:sizeAuto/>
              <w:default w:val="0"/>
            </w:checkBox>
          </w:ffData>
        </w:fldChar>
      </w:r>
      <w:r w:rsidRPr="009344CF">
        <w:rPr>
          <w:rFonts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cstheme="minorHAnsi"/>
          <w:color w:val="002060"/>
          <w:sz w:val="24"/>
          <w:lang w:eastAsia="sk-SK"/>
        </w:rPr>
        <w:t xml:space="preserve"> </w:t>
      </w:r>
      <w:r w:rsidRPr="009344CF">
        <w:rPr>
          <w:rFonts w:cstheme="minorHAnsi"/>
          <w:b/>
          <w:bCs/>
          <w:color w:val="002060"/>
          <w:sz w:val="24"/>
          <w:lang w:eastAsia="sk-SK"/>
        </w:rPr>
        <w:t xml:space="preserve">CERINȚA </w:t>
      </w:r>
      <w:r w:rsidR="00503C37">
        <w:rPr>
          <w:rFonts w:cstheme="minorHAnsi"/>
          <w:b/>
          <w:bCs/>
          <w:color w:val="002060"/>
          <w:sz w:val="24"/>
          <w:lang w:eastAsia="sk-SK"/>
        </w:rPr>
        <w:t>15</w:t>
      </w:r>
      <w:r w:rsidRPr="009344CF">
        <w:rPr>
          <w:rFonts w:cstheme="minorHAnsi"/>
          <w:color w:val="002060"/>
          <w:sz w:val="24"/>
          <w:lang w:eastAsia="sk-SK"/>
        </w:rPr>
        <w:t>.</w:t>
      </w:r>
      <w:r>
        <w:rPr>
          <w:rFonts w:cstheme="minorHAnsi"/>
          <w:color w:val="002060"/>
          <w:sz w:val="24"/>
          <w:lang w:eastAsia="sk-SK"/>
        </w:rPr>
        <w:t xml:space="preserve"> </w:t>
      </w:r>
      <w:r w:rsidRPr="007E1585">
        <w:rPr>
          <w:rFonts w:cstheme="minorHAnsi"/>
          <w:iCs/>
          <w:color w:val="002060"/>
          <w:sz w:val="24"/>
          <w:szCs w:val="24"/>
        </w:rPr>
        <w:t xml:space="preserve">Pentru proiectele depuse în cadrul </w:t>
      </w:r>
      <w:r w:rsidRPr="00C61767">
        <w:rPr>
          <w:rFonts w:cstheme="minorHAnsi"/>
          <w:iCs/>
          <w:color w:val="002060"/>
          <w:sz w:val="24"/>
          <w:szCs w:val="24"/>
        </w:rPr>
        <w:t>mecanismului ITI</w:t>
      </w:r>
      <w:r w:rsidRPr="007E1585">
        <w:rPr>
          <w:rFonts w:cstheme="minorHAnsi"/>
          <w:iCs/>
          <w:color w:val="002060"/>
          <w:sz w:val="24"/>
          <w:szCs w:val="24"/>
        </w:rPr>
        <w:t xml:space="preserve"> - </w:t>
      </w:r>
      <w:r w:rsidR="00562B3C" w:rsidRPr="007E1585">
        <w:rPr>
          <w:rFonts w:cstheme="minorHAnsi"/>
          <w:iCs/>
          <w:color w:val="002060"/>
          <w:sz w:val="24"/>
          <w:szCs w:val="24"/>
        </w:rPr>
        <w:t xml:space="preserve">în </w:t>
      </w:r>
      <w:r w:rsidRPr="007E1585">
        <w:rPr>
          <w:rFonts w:cstheme="minorHAnsi"/>
          <w:iCs/>
          <w:color w:val="002060"/>
          <w:sz w:val="24"/>
          <w:szCs w:val="24"/>
        </w:rPr>
        <w:t>cazul în care în cadrul unității administrativ teritoriale există mai multe unități de învățământ publice,</w:t>
      </w:r>
      <w:r w:rsidRPr="00E433C4">
        <w:rPr>
          <w:rFonts w:cstheme="minorHAnsi"/>
          <w:iCs/>
          <w:color w:val="002060"/>
          <w:sz w:val="24"/>
          <w:szCs w:val="24"/>
        </w:rPr>
        <w:t xml:space="preserve"> </w:t>
      </w:r>
      <w:r w:rsidRPr="007E1585">
        <w:rPr>
          <w:rFonts w:cstheme="minorHAnsi"/>
          <w:iCs/>
          <w:color w:val="002060"/>
          <w:sz w:val="24"/>
          <w:szCs w:val="24"/>
        </w:rPr>
        <w:t>care nu dețin niciun tip de cabinet medical și pentru care se dorește dezvoltarea de cabinete medicale școlare/ cabinete medicale stomatologice, există posibilitatea să se depună 1 singur proiect pentru toate</w:t>
      </w:r>
      <w:r w:rsidRPr="00C61767">
        <w:rPr>
          <w:rFonts w:cstheme="minorHAnsi"/>
          <w:iCs/>
          <w:color w:val="002060"/>
          <w:sz w:val="24"/>
          <w:szCs w:val="24"/>
        </w:rPr>
        <w:t xml:space="preserve"> unitățile de învățământ din raza teritorială a UAT, dar proiectul va trebui să conțină minim două cabinete școlare, iar valoarea maximă eligibilă  nu va depăși valoarea alocată prin acest apel zonei ITI pentru care depune, aplicantul putând depune cereri de finanțare distincte și pentru mecanismul non ITI, însă pentru unități de învățământ publice distincte;</w:t>
      </w:r>
    </w:p>
    <w:p w14:paraId="53A3B207" w14:textId="77777777" w:rsidR="00C61767" w:rsidRPr="00B84082" w:rsidRDefault="00C61767" w:rsidP="00E32618">
      <w:pPr>
        <w:pStyle w:val="ListParagraph"/>
        <w:suppressAutoHyphens w:val="0"/>
        <w:spacing w:before="60" w:after="0" w:line="240" w:lineRule="auto"/>
        <w:ind w:left="810" w:hanging="450"/>
        <w:contextualSpacing w:val="0"/>
        <w:jc w:val="both"/>
        <w:rPr>
          <w:rFonts w:cstheme="minorHAnsi"/>
          <w:b/>
          <w:bCs/>
          <w:iCs/>
          <w:color w:val="002060"/>
          <w:sz w:val="24"/>
          <w:szCs w:val="24"/>
        </w:rPr>
      </w:pPr>
    </w:p>
    <w:p w14:paraId="462A5E1B" w14:textId="5CA4DCA0" w:rsidR="005E4B75"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503C37">
        <w:rPr>
          <w:rFonts w:asciiTheme="minorHAnsi" w:hAnsiTheme="minorHAnsi" w:cstheme="minorHAnsi"/>
          <w:b/>
          <w:bCs/>
          <w:color w:val="002060"/>
          <w:sz w:val="24"/>
          <w:lang w:eastAsia="sk-SK"/>
        </w:rPr>
        <w:t>16</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vizează investiți</w:t>
      </w:r>
      <w:r w:rsidR="003F6AC2">
        <w:rPr>
          <w:rFonts w:asciiTheme="minorHAnsi" w:hAnsiTheme="minorHAnsi" w:cstheme="minorHAnsi"/>
          <w:color w:val="002060"/>
          <w:sz w:val="24"/>
          <w:lang w:eastAsia="sk-SK"/>
        </w:rPr>
        <w:t>i în cabinetele de medicină școlară</w:t>
      </w:r>
      <w:r w:rsidR="008861B9">
        <w:rPr>
          <w:rFonts w:asciiTheme="minorHAnsi" w:hAnsiTheme="minorHAnsi" w:cstheme="minorHAnsi"/>
          <w:color w:val="002060"/>
          <w:sz w:val="24"/>
          <w:lang w:eastAsia="sk-SK"/>
        </w:rPr>
        <w:t xml:space="preserve"> și</w:t>
      </w:r>
      <w:r w:rsidR="003F6AC2">
        <w:rPr>
          <w:rFonts w:asciiTheme="minorHAnsi" w:hAnsiTheme="minorHAnsi" w:cstheme="minorHAnsi"/>
          <w:color w:val="002060"/>
          <w:sz w:val="24"/>
          <w:lang w:eastAsia="sk-SK"/>
        </w:rPr>
        <w:t>/</w:t>
      </w:r>
      <w:r w:rsidR="008861B9">
        <w:rPr>
          <w:rFonts w:asciiTheme="minorHAnsi" w:hAnsiTheme="minorHAnsi" w:cstheme="minorHAnsi"/>
          <w:color w:val="002060"/>
          <w:sz w:val="24"/>
          <w:lang w:eastAsia="sk-SK"/>
        </w:rPr>
        <w:t xml:space="preserve">sau </w:t>
      </w:r>
      <w:r w:rsidR="003F6AC2">
        <w:rPr>
          <w:rFonts w:asciiTheme="minorHAnsi" w:hAnsiTheme="minorHAnsi" w:cstheme="minorHAnsi"/>
          <w:color w:val="002060"/>
          <w:sz w:val="24"/>
          <w:lang w:eastAsia="sk-SK"/>
        </w:rPr>
        <w:t>stomatologică localizate</w:t>
      </w:r>
      <w:r w:rsidR="009344CF" w:rsidRPr="009344CF">
        <w:rPr>
          <w:rFonts w:asciiTheme="minorHAnsi" w:hAnsiTheme="minorHAnsi" w:cstheme="minorHAnsi"/>
          <w:color w:val="002060"/>
          <w:sz w:val="24"/>
          <w:lang w:eastAsia="sk-SK"/>
        </w:rPr>
        <w:t xml:space="preserve"> </w:t>
      </w:r>
      <w:r w:rsidR="00EB4B36">
        <w:rPr>
          <w:rFonts w:asciiTheme="minorHAnsi" w:hAnsiTheme="minorHAnsi" w:cstheme="minorHAnsi"/>
          <w:color w:val="002060"/>
          <w:sz w:val="24"/>
          <w:lang w:eastAsia="sk-SK"/>
        </w:rPr>
        <w:t xml:space="preserve">exclusiv </w:t>
      </w:r>
      <w:r w:rsidR="009344CF" w:rsidRPr="009344CF">
        <w:rPr>
          <w:rFonts w:asciiTheme="minorHAnsi" w:hAnsiTheme="minorHAnsi" w:cstheme="minorHAnsi"/>
          <w:color w:val="002060"/>
          <w:sz w:val="24"/>
          <w:lang w:eastAsia="sk-SK"/>
        </w:rPr>
        <w:t xml:space="preserve">în </w:t>
      </w:r>
      <w:r w:rsidR="00EB4B36">
        <w:rPr>
          <w:rFonts w:asciiTheme="minorHAnsi" w:hAnsiTheme="minorHAnsi" w:cstheme="minorHAnsi"/>
          <w:color w:val="002060"/>
          <w:sz w:val="24"/>
          <w:lang w:eastAsia="sk-SK"/>
        </w:rPr>
        <w:t>regiuni mai puțin dezvoltate</w:t>
      </w:r>
      <w:r w:rsidR="00D13AC3">
        <w:rPr>
          <w:rFonts w:asciiTheme="minorHAnsi" w:hAnsiTheme="minorHAnsi" w:cstheme="minorHAnsi"/>
          <w:color w:val="002060"/>
          <w:sz w:val="24"/>
          <w:lang w:eastAsia="sk-SK"/>
        </w:rPr>
        <w:t>;</w:t>
      </w:r>
    </w:p>
    <w:bookmarkStart w:id="4" w:name="_Hlk135064298"/>
    <w:p w14:paraId="1C70B282" w14:textId="23ACE8E9" w:rsidR="004751C3" w:rsidRDefault="004751C3" w:rsidP="009344CF">
      <w:pPr>
        <w:pStyle w:val="bullet"/>
        <w:numPr>
          <w:ilvl w:val="0"/>
          <w:numId w:val="0"/>
        </w:numPr>
        <w:spacing w:before="60" w:after="0"/>
        <w:ind w:left="720" w:hanging="360"/>
        <w:rPr>
          <w:rFonts w:asciiTheme="minorHAnsi" w:hAnsiTheme="minorHAnsi" w:cstheme="minorHAnsi"/>
          <w:i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17</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rPr>
        <w:t xml:space="preserve">Unitatea </w:t>
      </w:r>
      <w:r w:rsidR="00EB4B36">
        <w:rPr>
          <w:rFonts w:asciiTheme="minorHAnsi" w:hAnsiTheme="minorHAnsi" w:cstheme="minorHAnsi"/>
          <w:iCs/>
          <w:color w:val="002060"/>
          <w:sz w:val="24"/>
        </w:rPr>
        <w:t>de învățământ publică</w:t>
      </w:r>
      <w:r w:rsidR="00063628">
        <w:rPr>
          <w:rFonts w:asciiTheme="minorHAnsi" w:hAnsiTheme="minorHAnsi" w:cstheme="minorHAnsi"/>
          <w:iCs/>
          <w:color w:val="002060"/>
          <w:sz w:val="24"/>
        </w:rPr>
        <w:t xml:space="preserve"> </w:t>
      </w:r>
      <w:r w:rsidR="009344CF" w:rsidRPr="009344CF">
        <w:rPr>
          <w:rFonts w:asciiTheme="minorHAnsi" w:hAnsiTheme="minorHAnsi" w:cstheme="minorHAnsi"/>
          <w:iCs/>
          <w:color w:val="002060"/>
          <w:sz w:val="24"/>
        </w:rPr>
        <w:t>nu face obiectul mai multor proiecte/cereri de finanțare depuse în contextul prezentului apel;</w:t>
      </w:r>
    </w:p>
    <w:p w14:paraId="6DD17B11" w14:textId="168CA1A6" w:rsidR="00326F48" w:rsidRPr="009344CF" w:rsidRDefault="00326F48"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18</w:t>
      </w:r>
      <w:r w:rsidRPr="009344CF">
        <w:rPr>
          <w:rFonts w:asciiTheme="minorHAnsi" w:hAnsiTheme="minorHAnsi" w:cstheme="minorHAnsi"/>
          <w:color w:val="002060"/>
          <w:sz w:val="24"/>
          <w:lang w:eastAsia="sk-SK"/>
        </w:rPr>
        <w:t>.</w:t>
      </w:r>
      <w:r>
        <w:rPr>
          <w:rFonts w:asciiTheme="minorHAnsi" w:hAnsiTheme="minorHAnsi" w:cstheme="minorHAnsi"/>
          <w:color w:val="002060"/>
          <w:sz w:val="24"/>
          <w:lang w:eastAsia="sk-SK"/>
        </w:rPr>
        <w:t xml:space="preserve"> </w:t>
      </w:r>
      <w:r w:rsidR="00C61767">
        <w:rPr>
          <w:rFonts w:asciiTheme="minorHAnsi" w:hAnsiTheme="minorHAnsi" w:cstheme="minorHAnsi"/>
          <w:color w:val="002060"/>
          <w:sz w:val="24"/>
          <w:lang w:eastAsia="sk-SK"/>
        </w:rPr>
        <w:t>S</w:t>
      </w:r>
      <w:r w:rsidR="00C61767" w:rsidRPr="00C61767">
        <w:rPr>
          <w:rFonts w:asciiTheme="minorHAnsi" w:hAnsiTheme="minorHAnsi" w:cstheme="minorHAnsi"/>
          <w:color w:val="002060"/>
          <w:sz w:val="24"/>
          <w:lang w:eastAsia="sk-SK"/>
        </w:rPr>
        <w:t>olicitantul UAT poate depune 1 singur proiect în care poate include cabinete medicale școlare pentru mai multe unități de învățământ publice de pe teritoriul său. În proiect pot fi incluse minim două cabinete de același fel, dar în unități de învățământ diferite;</w:t>
      </w:r>
    </w:p>
    <w:bookmarkStart w:id="5" w:name="_Hlk140512867"/>
    <w:p w14:paraId="09085791" w14:textId="121645F9" w:rsidR="009344CF" w:rsidRPr="009344CF" w:rsidRDefault="004751C3" w:rsidP="006E5A2A">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19</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se încadrează ca valoare eligibilă finanțată din Programul Sănătate în valorile minime și maxime eligibile, stabilite prin Ghidul solicitantului, </w:t>
      </w:r>
      <w:r w:rsidR="00845A20">
        <w:rPr>
          <w:rFonts w:asciiTheme="minorHAnsi" w:hAnsiTheme="minorHAnsi" w:cstheme="minorHAnsi"/>
          <w:color w:val="002060"/>
          <w:sz w:val="24"/>
          <w:lang w:eastAsia="sk-SK"/>
        </w:rPr>
        <w:t xml:space="preserve">conform prevederilor din secțiunea 5.4 </w:t>
      </w:r>
      <w:r w:rsidR="00845A20" w:rsidRPr="00845A20">
        <w:rPr>
          <w:rFonts w:asciiTheme="minorHAnsi" w:hAnsiTheme="minorHAnsi" w:cstheme="minorHAnsi"/>
          <w:color w:val="002060"/>
          <w:sz w:val="24"/>
          <w:lang w:eastAsia="sk-SK"/>
        </w:rPr>
        <w:t>Valoarea minimă și maximă eligibilă/ nerambursabilă a unui proiect</w:t>
      </w:r>
      <w:r w:rsidR="00845A20">
        <w:rPr>
          <w:rFonts w:asciiTheme="minorHAnsi" w:hAnsiTheme="minorHAnsi" w:cstheme="minorHAnsi"/>
          <w:color w:val="002060"/>
          <w:sz w:val="24"/>
          <w:lang w:eastAsia="sk-SK"/>
        </w:rPr>
        <w:t xml:space="preserve"> din Ghidul solicitantului;</w:t>
      </w:r>
    </w:p>
    <w:bookmarkEnd w:id="5"/>
    <w:p w14:paraId="5DDA580C" w14:textId="1B89C6DF" w:rsidR="004751C3" w:rsidRPr="009344CF" w:rsidRDefault="001205AD" w:rsidP="009344CF">
      <w:pPr>
        <w:pStyle w:val="bullet"/>
        <w:numPr>
          <w:ilvl w:val="0"/>
          <w:numId w:val="0"/>
        </w:numPr>
        <w:spacing w:before="60" w:after="0"/>
        <w:ind w:left="720" w:hanging="360"/>
        <w:rPr>
          <w:rFonts w:asciiTheme="minorHAnsi" w:hAnsiTheme="minorHAnsi" w:cstheme="minorHAnsi"/>
          <w:b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20</w:t>
      </w:r>
      <w:r w:rsidR="004751C3"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Bugetul estimat alocat</w:t>
      </w:r>
      <w:r w:rsidR="0036619E" w:rsidRPr="0036619E">
        <w:t xml:space="preserve"> </w:t>
      </w:r>
      <w:r w:rsidR="0036619E" w:rsidRPr="0036619E">
        <w:rPr>
          <w:rFonts w:asciiTheme="minorHAnsi" w:hAnsiTheme="minorHAnsi" w:cstheme="minorHAnsi"/>
          <w:iCs/>
          <w:color w:val="002060"/>
          <w:sz w:val="24"/>
          <w:lang w:eastAsia="sk-SK"/>
        </w:rPr>
        <w:t>activității de bază</w:t>
      </w:r>
      <w:r w:rsidR="00563E5E">
        <w:rPr>
          <w:rFonts w:asciiTheme="minorHAnsi" w:hAnsiTheme="minorHAnsi" w:cstheme="minorHAnsi"/>
          <w:iCs/>
          <w:color w:val="002060"/>
          <w:sz w:val="24"/>
          <w:lang w:eastAsia="sk-SK"/>
        </w:rPr>
        <w:t>/pachetului de activități de bază</w:t>
      </w:r>
      <w:r w:rsidR="009344CF" w:rsidRPr="009344CF">
        <w:rPr>
          <w:rFonts w:asciiTheme="minorHAnsi" w:hAnsiTheme="minorHAnsi" w:cstheme="minorHAnsi"/>
          <w:iCs/>
          <w:color w:val="002060"/>
          <w:sz w:val="24"/>
          <w:lang w:eastAsia="sk-SK"/>
        </w:rPr>
        <w:t xml:space="preserve"> </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activitățil</w:t>
      </w:r>
      <w:r w:rsidR="0036619E">
        <w:rPr>
          <w:rFonts w:asciiTheme="minorHAnsi" w:hAnsiTheme="minorHAnsi" w:cstheme="minorHAnsi"/>
          <w:iCs/>
          <w:color w:val="002060"/>
          <w:sz w:val="24"/>
          <w:lang w:eastAsia="sk-SK"/>
        </w:rPr>
        <w:t>e</w:t>
      </w:r>
      <w:r w:rsidR="009344CF" w:rsidRPr="009344CF">
        <w:rPr>
          <w:rFonts w:asciiTheme="minorHAnsi" w:hAnsiTheme="minorHAnsi" w:cstheme="minorHAnsi"/>
          <w:iCs/>
          <w:color w:val="002060"/>
          <w:sz w:val="24"/>
          <w:lang w:eastAsia="sk-SK"/>
        </w:rPr>
        <w:t xml:space="preserve"> de </w:t>
      </w:r>
      <w:r w:rsidR="00AC70EF">
        <w:rPr>
          <w:rFonts w:asciiTheme="minorHAnsi" w:hAnsiTheme="minorHAnsi" w:cstheme="minorHAnsi"/>
          <w:iCs/>
          <w:color w:val="002060"/>
          <w:sz w:val="24"/>
          <w:lang w:eastAsia="sk-SK"/>
        </w:rPr>
        <w:t>construcție nouă/extindere/</w:t>
      </w:r>
      <w:r w:rsidR="009344CF" w:rsidRPr="009344CF">
        <w:rPr>
          <w:rFonts w:asciiTheme="minorHAnsi" w:hAnsiTheme="minorHAnsi" w:cstheme="minorHAnsi"/>
          <w:iCs/>
          <w:color w:val="002060"/>
          <w:sz w:val="24"/>
          <w:lang w:eastAsia="sk-SK"/>
        </w:rPr>
        <w:t>modernizare/ reabilitare</w:t>
      </w:r>
      <w:r w:rsidR="00902D24">
        <w:rPr>
          <w:rFonts w:asciiTheme="minorHAnsi" w:hAnsiTheme="minorHAnsi" w:cstheme="minorHAnsi"/>
          <w:iCs/>
          <w:color w:val="002060"/>
          <w:sz w:val="24"/>
          <w:lang w:eastAsia="sk-SK"/>
        </w:rPr>
        <w:t xml:space="preserve"> </w:t>
      </w:r>
      <w:r w:rsidR="006D09F0" w:rsidRPr="006D09F0">
        <w:rPr>
          <w:rFonts w:asciiTheme="minorHAnsi" w:hAnsiTheme="minorHAnsi" w:cstheme="minorHAnsi"/>
          <w:iCs/>
          <w:color w:val="002060"/>
          <w:sz w:val="24"/>
          <w:lang w:eastAsia="sk-SK"/>
        </w:rPr>
        <w:t>și dotare (dacă este necesar</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 xml:space="preserve"> reprezintă minim 50% din bugetul eligibil al proiectului;</w:t>
      </w:r>
    </w:p>
    <w:p w14:paraId="4D4D848B" w14:textId="6B84B321"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21</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nu vizează investiții exclusiv în</w:t>
      </w:r>
      <w:r w:rsidR="009344CF" w:rsidRPr="009344CF">
        <w:rPr>
          <w:rFonts w:asciiTheme="minorHAnsi" w:eastAsiaTheme="minorHAnsi" w:hAnsiTheme="minorHAnsi" w:cstheme="minorHAnsi"/>
          <w:color w:val="002060"/>
          <w:sz w:val="24"/>
        </w:rPr>
        <w:t xml:space="preserve"> </w:t>
      </w:r>
      <w:r w:rsidR="009344CF" w:rsidRPr="009344CF">
        <w:rPr>
          <w:rFonts w:asciiTheme="minorHAnsi" w:hAnsiTheme="minorHAnsi" w:cstheme="minorHAnsi"/>
          <w:color w:val="002060"/>
          <w:sz w:val="24"/>
          <w:lang w:eastAsia="sk-SK"/>
        </w:rPr>
        <w:t>infrastructurile conexe (cămine, cantine, spații de recreere) și a spațiilor în care se desfășoară activități administrative (birouri, cabinete etc.);</w:t>
      </w:r>
    </w:p>
    <w:bookmarkStart w:id="6" w:name="_Hlk142484535"/>
    <w:p w14:paraId="4CAB04AF" w14:textId="2BE9A7B5" w:rsidR="004751C3" w:rsidRPr="00625084"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625084">
        <w:rPr>
          <w:rFonts w:asciiTheme="minorHAnsi" w:hAnsiTheme="minorHAnsi" w:cstheme="minorHAnsi"/>
          <w:color w:val="002060"/>
          <w:sz w:val="24"/>
          <w:lang w:eastAsia="sk-SK"/>
        </w:rPr>
        <w:instrText xml:space="preserve"> FORMCHECKBOX </w:instrText>
      </w:r>
      <w:r w:rsidRPr="00625084">
        <w:rPr>
          <w:rFonts w:asciiTheme="minorHAnsi" w:hAnsiTheme="minorHAnsi" w:cstheme="minorHAnsi"/>
          <w:color w:val="002060"/>
          <w:sz w:val="24"/>
          <w:lang w:eastAsia="sk-SK"/>
        </w:rPr>
      </w:r>
      <w:r w:rsidRPr="00625084">
        <w:rPr>
          <w:rFonts w:asciiTheme="minorHAnsi" w:hAnsiTheme="minorHAnsi" w:cstheme="minorHAnsi"/>
          <w:color w:val="002060"/>
          <w:sz w:val="24"/>
          <w:lang w:eastAsia="sk-SK"/>
        </w:rPr>
        <w:fldChar w:fldCharType="separate"/>
      </w:r>
      <w:r w:rsidRPr="00625084">
        <w:rPr>
          <w:rFonts w:asciiTheme="minorHAnsi" w:hAnsiTheme="minorHAnsi" w:cstheme="minorHAnsi"/>
          <w:color w:val="002060"/>
          <w:sz w:val="24"/>
          <w:lang w:eastAsia="sk-SK"/>
        </w:rPr>
        <w:fldChar w:fldCharType="end"/>
      </w:r>
      <w:r w:rsidRPr="00625084">
        <w:rPr>
          <w:rFonts w:asciiTheme="minorHAnsi" w:hAnsiTheme="minorHAnsi" w:cstheme="minorHAnsi"/>
          <w:color w:val="002060"/>
          <w:sz w:val="24"/>
          <w:lang w:eastAsia="sk-SK"/>
        </w:rPr>
        <w:t xml:space="preserve"> </w:t>
      </w:r>
      <w:r w:rsidRPr="00B84E15">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22</w:t>
      </w:r>
      <w:r w:rsidRPr="00B84E15">
        <w:rPr>
          <w:rFonts w:asciiTheme="minorHAnsi" w:hAnsiTheme="minorHAnsi" w:cstheme="minorHAnsi"/>
          <w:color w:val="002060"/>
          <w:sz w:val="24"/>
          <w:lang w:eastAsia="sk-SK"/>
        </w:rPr>
        <w:t xml:space="preserve">. </w:t>
      </w:r>
      <w:bookmarkStart w:id="7" w:name="_Hlk140597893"/>
      <w:r w:rsidR="009344CF" w:rsidRPr="00B84E15">
        <w:rPr>
          <w:rFonts w:asciiTheme="minorHAnsi" w:hAnsiTheme="minorHAnsi" w:cstheme="minorHAnsi"/>
          <w:color w:val="002060"/>
          <w:sz w:val="24"/>
          <w:lang w:eastAsia="sk-SK"/>
        </w:rPr>
        <w:t>P</w:t>
      </w:r>
      <w:bookmarkEnd w:id="6"/>
      <w:r w:rsidR="009344CF" w:rsidRPr="00B84E15">
        <w:rPr>
          <w:rFonts w:asciiTheme="minorHAnsi" w:hAnsiTheme="minorHAnsi" w:cstheme="minorHAnsi"/>
          <w:color w:val="002060"/>
          <w:sz w:val="24"/>
          <w:lang w:eastAsia="sk-SK"/>
        </w:rPr>
        <w:t xml:space="preserve">entru proiectul propus există cel puțin </w:t>
      </w:r>
      <w:r w:rsidR="00AC70EF">
        <w:rPr>
          <w:rFonts w:asciiTheme="minorHAnsi" w:hAnsiTheme="minorHAnsi" w:cstheme="minorHAnsi"/>
          <w:color w:val="002060"/>
          <w:sz w:val="24"/>
          <w:lang w:eastAsia="sk-SK"/>
        </w:rPr>
        <w:t>Studiul de fezabilitate/</w:t>
      </w:r>
      <w:r w:rsidR="009344CF" w:rsidRPr="00B84E15">
        <w:rPr>
          <w:rFonts w:asciiTheme="minorHAnsi" w:hAnsiTheme="minorHAnsi" w:cstheme="minorHAnsi"/>
          <w:color w:val="002060"/>
          <w:sz w:val="24"/>
          <w:lang w:eastAsia="sk-SK"/>
        </w:rPr>
        <w:t>Documentația de avizare a lucrărilor de intervenții;</w:t>
      </w:r>
    </w:p>
    <w:bookmarkStart w:id="8" w:name="__Fieldmark__14342_1580758020"/>
    <w:bookmarkEnd w:id="7"/>
    <w:bookmarkEnd w:id="8"/>
    <w:p w14:paraId="6EE80CA3" w14:textId="738D7BAB"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rPr>
        <w:fldChar w:fldCharType="begin">
          <w:ffData>
            <w:name w:val=""/>
            <w:enabled/>
            <w:calcOnExit w:val="0"/>
            <w:checkBox>
              <w:sizeAuto/>
              <w:default w:val="0"/>
            </w:checkBox>
          </w:ffData>
        </w:fldChar>
      </w:r>
      <w:r w:rsidRPr="00625084">
        <w:rPr>
          <w:rFonts w:asciiTheme="minorHAnsi" w:hAnsiTheme="minorHAnsi" w:cstheme="minorHAnsi"/>
          <w:color w:val="002060"/>
          <w:sz w:val="24"/>
        </w:rPr>
        <w:instrText xml:space="preserve"> FORMCHECKBOX </w:instrText>
      </w:r>
      <w:r w:rsidRPr="00625084">
        <w:rPr>
          <w:rFonts w:asciiTheme="minorHAnsi" w:hAnsiTheme="minorHAnsi" w:cstheme="minorHAnsi"/>
          <w:color w:val="002060"/>
          <w:sz w:val="24"/>
        </w:rPr>
      </w:r>
      <w:r w:rsidRPr="00625084">
        <w:rPr>
          <w:rFonts w:asciiTheme="minorHAnsi" w:hAnsiTheme="minorHAnsi" w:cstheme="minorHAnsi"/>
          <w:color w:val="002060"/>
          <w:sz w:val="24"/>
        </w:rPr>
        <w:fldChar w:fldCharType="separate"/>
      </w:r>
      <w:r w:rsidRPr="00625084">
        <w:rPr>
          <w:rFonts w:asciiTheme="minorHAnsi" w:hAnsiTheme="minorHAnsi" w:cstheme="minorHAnsi"/>
          <w:color w:val="002060"/>
          <w:sz w:val="24"/>
        </w:rPr>
        <w:fldChar w:fldCharType="end"/>
      </w:r>
      <w:r w:rsidRPr="00625084">
        <w:rPr>
          <w:rFonts w:asciiTheme="minorHAnsi" w:hAnsiTheme="minorHAnsi" w:cstheme="minorHAnsi"/>
          <w:color w:val="002060"/>
          <w:sz w:val="24"/>
          <w:lang w:eastAsia="sk-SK"/>
        </w:rPr>
        <w:t xml:space="preserve"> </w:t>
      </w:r>
      <w:r w:rsidRPr="00625084">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23</w:t>
      </w:r>
      <w:r w:rsidRPr="00625084">
        <w:rPr>
          <w:rFonts w:asciiTheme="minorHAnsi" w:hAnsiTheme="minorHAnsi" w:cstheme="minorHAnsi"/>
          <w:color w:val="002060"/>
          <w:sz w:val="24"/>
          <w:lang w:eastAsia="sk-SK"/>
        </w:rPr>
        <w:t xml:space="preserve">. </w:t>
      </w:r>
      <w:r w:rsidR="009344CF" w:rsidRPr="00625084">
        <w:rPr>
          <w:rFonts w:asciiTheme="minorHAnsi" w:hAnsiTheme="minorHAnsi" w:cstheme="minorHAnsi"/>
          <w:color w:val="002060"/>
          <w:sz w:val="24"/>
          <w:lang w:eastAsia="sk-SK"/>
        </w:rPr>
        <w:t>Proiectul nu se limitează doar la dotarea cu echipamente</w:t>
      </w:r>
      <w:r w:rsidR="004F3C92">
        <w:rPr>
          <w:rFonts w:asciiTheme="minorHAnsi" w:hAnsiTheme="minorHAnsi" w:cstheme="minorHAnsi"/>
          <w:color w:val="002060"/>
          <w:sz w:val="24"/>
          <w:lang w:eastAsia="sk-SK"/>
        </w:rPr>
        <w:t xml:space="preserve"> și/sau măsuri de performanță energetică</w:t>
      </w:r>
      <w:r w:rsidR="009344CF" w:rsidRPr="00625084">
        <w:rPr>
          <w:rFonts w:asciiTheme="minorHAnsi" w:hAnsiTheme="minorHAnsi" w:cstheme="minorHAnsi"/>
          <w:color w:val="002060"/>
          <w:sz w:val="24"/>
          <w:lang w:eastAsia="sk-SK"/>
        </w:rPr>
        <w:t>;</w:t>
      </w:r>
    </w:p>
    <w:p w14:paraId="123FDAE9" w14:textId="2F66D217"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24</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propune îndeplinirea țintelor minime pentru indicatorii vizați în cadrul apelului și include indicatorii suplimentari (care vor fi monitorizați pe tot parcursul implementării proiectului);</w:t>
      </w:r>
    </w:p>
    <w:p w14:paraId="245BDE27" w14:textId="05670E0A" w:rsidR="00AB1538" w:rsidRPr="002560A8" w:rsidRDefault="00AB1538" w:rsidP="00AB1538">
      <w:pPr>
        <w:spacing w:before="60" w:after="0" w:line="240" w:lineRule="auto"/>
        <w:ind w:left="720" w:right="129"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b/>
          <w:bCs/>
          <w:color w:val="002060"/>
          <w:sz w:val="24"/>
          <w:szCs w:val="24"/>
          <w:lang w:eastAsia="sk-SK"/>
        </w:rPr>
        <w:t>CERINȚA</w:t>
      </w:r>
      <w:r w:rsidRPr="002560A8">
        <w:rPr>
          <w:rFonts w:cstheme="minorHAnsi"/>
          <w:color w:val="002060"/>
          <w:sz w:val="24"/>
          <w:szCs w:val="24"/>
          <w:lang w:eastAsia="sk-SK"/>
        </w:rPr>
        <w:t xml:space="preserve"> </w:t>
      </w:r>
      <w:r w:rsidR="00503C37">
        <w:rPr>
          <w:rFonts w:cstheme="minorHAnsi"/>
          <w:b/>
          <w:bCs/>
          <w:color w:val="002060"/>
          <w:sz w:val="24"/>
          <w:szCs w:val="24"/>
          <w:lang w:eastAsia="sk-SK"/>
        </w:rPr>
        <w:t>25</w:t>
      </w:r>
      <w:r w:rsidRPr="002560A8">
        <w:rPr>
          <w:rFonts w:cstheme="minorHAnsi"/>
          <w:color w:val="002060"/>
          <w:sz w:val="24"/>
          <w:szCs w:val="24"/>
        </w:rPr>
        <w:t xml:space="preserve">. </w:t>
      </w:r>
      <w:r w:rsidRPr="002560A8">
        <w:rPr>
          <w:rFonts w:cstheme="minorHAnsi"/>
          <w:color w:val="002060"/>
          <w:sz w:val="24"/>
          <w:szCs w:val="24"/>
          <w:lang w:eastAsia="sk-SK"/>
        </w:rPr>
        <w:t xml:space="preserve">Implementarea proiectului va </w:t>
      </w:r>
      <w:r w:rsidRPr="002560A8">
        <w:rPr>
          <w:rFonts w:cstheme="minorHAnsi"/>
          <w:iCs/>
          <w:color w:val="002060"/>
          <w:sz w:val="24"/>
          <w:szCs w:val="24"/>
          <w:lang w:eastAsia="sk-SK"/>
        </w:rPr>
        <w:t>genera o reducere de costuri cu utilitățile publice relevante sau o economie de costuri aferente echipamentelor/ instalațiilor ce deservesc utilitățile publice;</w:t>
      </w:r>
    </w:p>
    <w:p w14:paraId="736654A2" w14:textId="5F7B9C58"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26</w:t>
      </w:r>
      <w:r w:rsidRPr="002560A8">
        <w:rPr>
          <w:rFonts w:asciiTheme="minorHAnsi" w:hAnsiTheme="minorHAnsi" w:cstheme="minorHAnsi"/>
          <w:color w:val="002060"/>
          <w:sz w:val="24"/>
          <w:lang w:eastAsia="sk-SK"/>
        </w:rPr>
        <w:t>. Activitățile proiectului prezent nu au fost finanțate în ultimii 5 ani şi nu sunt finanțate în prezent din alte fonduri publice, altele decât ale solicitantului</w:t>
      </w:r>
      <w:r w:rsidR="00DB6897">
        <w:rPr>
          <w:rFonts w:asciiTheme="minorHAnsi" w:hAnsiTheme="minorHAnsi" w:cstheme="minorHAnsi"/>
          <w:color w:val="002060"/>
          <w:sz w:val="24"/>
          <w:lang w:eastAsia="sk-SK"/>
        </w:rPr>
        <w:t>/partenerilor</w:t>
      </w:r>
      <w:r w:rsidRPr="002560A8">
        <w:rPr>
          <w:rFonts w:asciiTheme="minorHAnsi" w:hAnsiTheme="minorHAnsi" w:cstheme="minorHAnsi"/>
          <w:color w:val="002060"/>
          <w:sz w:val="24"/>
          <w:lang w:eastAsia="sk-SK"/>
        </w:rPr>
        <w:t>;</w:t>
      </w:r>
    </w:p>
    <w:p w14:paraId="37C9BC38" w14:textId="5342F0C9" w:rsidR="00AB1538" w:rsidRPr="002560A8" w:rsidRDefault="00AB1538" w:rsidP="00AB1538">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27</w:t>
      </w:r>
      <w:r w:rsidRPr="002560A8">
        <w:rPr>
          <w:rFonts w:asciiTheme="minorHAnsi" w:hAnsiTheme="minorHAnsi" w:cstheme="minorHAnsi"/>
          <w:b/>
          <w:bCs/>
          <w:color w:val="002060"/>
          <w:sz w:val="24"/>
          <w:lang w:eastAsia="sk-SK"/>
        </w:rPr>
        <w:t>.</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 cu dizabilități;</w:t>
      </w:r>
    </w:p>
    <w:p w14:paraId="51468370" w14:textId="394EE156"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2560A8">
        <w:rPr>
          <w:rFonts w:asciiTheme="minorHAnsi" w:hAnsiTheme="minorHAnsi" w:cstheme="minorHAnsi"/>
          <w:iCs/>
          <w:color w:val="002060"/>
          <w:sz w:val="24"/>
          <w:lang w:eastAsia="sk-SK"/>
        </w:rPr>
        <w:instrText xml:space="preserve"> FORMCHECKBOX </w:instrText>
      </w:r>
      <w:r w:rsidRPr="002560A8">
        <w:rPr>
          <w:rFonts w:asciiTheme="minorHAnsi" w:hAnsiTheme="minorHAnsi" w:cstheme="minorHAnsi"/>
          <w:iCs/>
          <w:color w:val="002060"/>
          <w:sz w:val="24"/>
          <w:lang w:eastAsia="sk-SK"/>
        </w:rPr>
      </w:r>
      <w:r w:rsidRPr="002560A8">
        <w:rPr>
          <w:rFonts w:asciiTheme="minorHAnsi" w:hAnsiTheme="minorHAnsi" w:cstheme="minorHAnsi"/>
          <w:iCs/>
          <w:color w:val="002060"/>
          <w:sz w:val="24"/>
          <w:lang w:eastAsia="sk-SK"/>
        </w:rPr>
        <w:fldChar w:fldCharType="separate"/>
      </w:r>
      <w:r w:rsidRPr="002560A8">
        <w:rPr>
          <w:rFonts w:asciiTheme="minorHAnsi" w:hAnsiTheme="minorHAnsi" w:cstheme="minorHAnsi"/>
          <w:iCs/>
          <w:color w:val="002060"/>
          <w:sz w:val="24"/>
          <w:lang w:eastAsia="sk-SK"/>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 xml:space="preserve">CERINȚA </w:t>
      </w:r>
      <w:r w:rsidR="00503C37">
        <w:rPr>
          <w:rFonts w:asciiTheme="minorHAnsi" w:hAnsiTheme="minorHAnsi" w:cstheme="minorHAnsi"/>
          <w:b/>
          <w:bCs/>
          <w:iCs/>
          <w:color w:val="002060"/>
          <w:sz w:val="24"/>
          <w:lang w:eastAsia="sk-SK"/>
        </w:rPr>
        <w:t>28</w:t>
      </w:r>
      <w:r w:rsidRPr="002560A8">
        <w:rPr>
          <w:rFonts w:asciiTheme="minorHAnsi" w:hAnsiTheme="minorHAnsi" w:cstheme="minorHAnsi"/>
          <w:b/>
          <w:bCs/>
          <w:iCs/>
          <w:color w:val="002060"/>
          <w:sz w:val="24"/>
          <w:lang w:eastAsia="sk-SK"/>
        </w:rPr>
        <w:t>.</w:t>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color w:val="002060"/>
          <w:sz w:val="24"/>
          <w:lang w:eastAsia="sk-SK"/>
        </w:rPr>
        <w:t>Perioada de implementare a activităților proiectului nu va depăși 3</w:t>
      </w:r>
      <w:r w:rsidR="002518C2">
        <w:rPr>
          <w:rFonts w:asciiTheme="minorHAnsi" w:hAnsiTheme="minorHAnsi" w:cstheme="minorHAnsi"/>
          <w:color w:val="002060"/>
          <w:sz w:val="24"/>
          <w:lang w:eastAsia="sk-SK"/>
        </w:rPr>
        <w:t>0 iunie</w:t>
      </w:r>
      <w:r w:rsidRPr="002560A8">
        <w:rPr>
          <w:rFonts w:asciiTheme="minorHAnsi" w:hAnsiTheme="minorHAnsi" w:cstheme="minorHAnsi"/>
          <w:color w:val="002060"/>
          <w:sz w:val="24"/>
          <w:lang w:eastAsia="sk-SK"/>
        </w:rPr>
        <w:t xml:space="preserve"> 202</w:t>
      </w:r>
      <w:r w:rsidR="002518C2">
        <w:rPr>
          <w:rFonts w:asciiTheme="minorHAnsi" w:hAnsiTheme="minorHAnsi" w:cstheme="minorHAnsi"/>
          <w:color w:val="002060"/>
          <w:sz w:val="24"/>
          <w:lang w:eastAsia="sk-SK"/>
        </w:rPr>
        <w:t>9</w:t>
      </w:r>
      <w:r w:rsidRPr="002560A8">
        <w:rPr>
          <w:rFonts w:asciiTheme="minorHAnsi" w:hAnsiTheme="minorHAnsi" w:cstheme="minorHAnsi"/>
          <w:color w:val="002060"/>
          <w:sz w:val="24"/>
          <w:lang w:eastAsia="sk-SK"/>
        </w:rPr>
        <w:t>;</w:t>
      </w:r>
    </w:p>
    <w:p w14:paraId="192D4A63" w14:textId="11A55DE9"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29</w:t>
      </w:r>
      <w:r w:rsidRPr="002560A8">
        <w:rPr>
          <w:rFonts w:asciiTheme="minorHAnsi" w:hAnsiTheme="minorHAnsi" w:cstheme="minorHAnsi"/>
          <w:b/>
          <w:bCs/>
          <w:color w:val="002060"/>
          <w:sz w:val="24"/>
          <w:lang w:eastAsia="sk-SK"/>
        </w:rPr>
        <w:t xml:space="preserve">. </w:t>
      </w:r>
      <w:r w:rsidRPr="002560A8">
        <w:rPr>
          <w:rFonts w:asciiTheme="minorHAnsi" w:hAnsiTheme="minorHAnsi" w:cstheme="minorHAnsi"/>
          <w:color w:val="002060"/>
          <w:sz w:val="24"/>
          <w:lang w:eastAsia="sk-SK"/>
        </w:rPr>
        <w:t>Proiectul nu a fost finalizat fizic sau implementat integral înainte de depunerea cererii de finanțare, indiferent dacă au fost efectuate sau nu toate plățile aferente</w:t>
      </w:r>
      <w:r w:rsidR="00B74FCE">
        <w:rPr>
          <w:rFonts w:asciiTheme="minorHAnsi" w:hAnsiTheme="minorHAnsi" w:cstheme="minorHAnsi"/>
          <w:color w:val="002060"/>
          <w:sz w:val="24"/>
          <w:lang w:eastAsia="sk-SK"/>
        </w:rPr>
        <w:t xml:space="preserve"> </w:t>
      </w:r>
      <w:r w:rsidR="00B74FCE" w:rsidRPr="00B74FCE">
        <w:rPr>
          <w:rFonts w:asciiTheme="minorHAnsi" w:hAnsiTheme="minorHAnsi" w:cstheme="minorHAnsi"/>
          <w:color w:val="002060"/>
          <w:sz w:val="24"/>
          <w:lang w:eastAsia="sk-SK"/>
        </w:rPr>
        <w:t>(art. 63 alin 6 din Regulamentul UE de stabilire a dispozițiilor comune nr. 2021/1060);</w:t>
      </w:r>
    </w:p>
    <w:p w14:paraId="798B849D" w14:textId="45455DE7"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30</w:t>
      </w:r>
      <w:r w:rsidRPr="002560A8">
        <w:rPr>
          <w:rFonts w:asciiTheme="minorHAnsi" w:hAnsiTheme="minorHAnsi" w:cstheme="minorHAnsi"/>
          <w:color w:val="002060"/>
          <w:sz w:val="24"/>
          <w:lang w:eastAsia="sk-SK"/>
        </w:rPr>
        <w:t>. Proiectul propus cuprinde măsurile minime de informare și publicitate;</w:t>
      </w:r>
    </w:p>
    <w:p w14:paraId="786B7444" w14:textId="23235395"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31</w:t>
      </w:r>
      <w:r w:rsidRPr="002560A8">
        <w:rPr>
          <w:rFonts w:asciiTheme="minorHAnsi" w:hAnsiTheme="minorHAnsi" w:cstheme="minorHAnsi"/>
          <w:color w:val="002060"/>
          <w:sz w:val="24"/>
          <w:lang w:eastAsia="sk-SK"/>
        </w:rPr>
        <w:t xml:space="preserve">. </w:t>
      </w:r>
      <w:r w:rsidR="00487D1A">
        <w:rPr>
          <w:rFonts w:asciiTheme="minorHAnsi" w:hAnsiTheme="minorHAnsi" w:cstheme="minorHAnsi"/>
          <w:color w:val="002060"/>
          <w:sz w:val="24"/>
          <w:lang w:eastAsia="sk-SK"/>
        </w:rPr>
        <w:t>S</w:t>
      </w:r>
      <w:r w:rsidR="00487D1A" w:rsidRPr="00487D1A">
        <w:rPr>
          <w:rFonts w:asciiTheme="minorHAnsi" w:hAnsiTheme="minorHAnsi" w:cstheme="minorHAnsi"/>
          <w:color w:val="002060"/>
          <w:sz w:val="24"/>
          <w:lang w:eastAsia="sk-SK"/>
        </w:rPr>
        <w:t>olicitantul de finanțare se va asigura de evitarea dublei finanțări a lucrărilor de intervenție/ activităților propuse prin proiect cu cele realizate asupra aceleiași infrastructuri/aceluiași segment de infrastructură implementate/finanțate (în ultimii 5 ani) prin programe operaționale sau/și prin alte programe cu surse publice de finanțare</w:t>
      </w:r>
      <w:r w:rsidRPr="002560A8">
        <w:rPr>
          <w:rFonts w:asciiTheme="minorHAnsi" w:hAnsiTheme="minorHAnsi" w:cstheme="minorHAnsi"/>
          <w:color w:val="002060"/>
          <w:sz w:val="24"/>
          <w:lang w:eastAsia="sk-SK"/>
        </w:rPr>
        <w:t>;</w:t>
      </w:r>
    </w:p>
    <w:p w14:paraId="4D585102" w14:textId="21F204CB"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32</w:t>
      </w:r>
      <w:r w:rsidRPr="002560A8">
        <w:rPr>
          <w:rFonts w:asciiTheme="minorHAnsi" w:hAnsiTheme="minorHAnsi" w:cstheme="minorHAnsi"/>
          <w:color w:val="002060"/>
          <w:sz w:val="24"/>
          <w:lang w:eastAsia="sk-SK"/>
        </w:rPr>
        <w:t xml:space="preserve">. </w:t>
      </w:r>
      <w:r w:rsidRPr="002560A8">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5028A0C1" w14:textId="5DE22DEB"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33</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Proiectul propus se încadrează în </w:t>
      </w:r>
      <w:r w:rsidRPr="002560A8">
        <w:rPr>
          <w:rFonts w:asciiTheme="minorHAnsi" w:hAnsiTheme="minorHAnsi" w:cstheme="minorHAnsi"/>
          <w:i/>
          <w:iCs/>
          <w:color w:val="002060"/>
          <w:sz w:val="24"/>
          <w:lang w:eastAsia="sk-SK"/>
        </w:rPr>
        <w:t>Programul Sănătate</w:t>
      </w:r>
      <w:r w:rsidRPr="002560A8">
        <w:rPr>
          <w:rFonts w:asciiTheme="minorHAnsi" w:hAnsiTheme="minorHAnsi" w:cstheme="minorHAnsi"/>
          <w:iCs/>
          <w:color w:val="002060"/>
          <w:sz w:val="24"/>
          <w:lang w:eastAsia="sk-SK"/>
        </w:rPr>
        <w:t xml:space="preserve">, conform specificului de finanțare stabilit în </w:t>
      </w:r>
      <w:r w:rsidRPr="002560A8">
        <w:rPr>
          <w:rFonts w:asciiTheme="minorHAnsi" w:hAnsiTheme="minorHAnsi" w:cstheme="minorHAnsi"/>
          <w:i/>
          <w:iCs/>
          <w:color w:val="002060"/>
          <w:sz w:val="24"/>
          <w:lang w:eastAsia="sk-SK"/>
        </w:rPr>
        <w:t>Ghidul solicitantului</w:t>
      </w:r>
      <w:r w:rsidRPr="002560A8">
        <w:rPr>
          <w:rFonts w:asciiTheme="minorHAnsi" w:hAnsiTheme="minorHAnsi" w:cstheme="minorHAnsi"/>
          <w:iCs/>
          <w:color w:val="002060"/>
          <w:sz w:val="24"/>
          <w:lang w:eastAsia="sk-SK"/>
        </w:rPr>
        <w:t>;</w:t>
      </w:r>
    </w:p>
    <w:p w14:paraId="793A437A" w14:textId="6CADE7A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34</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Bugetul proiectului propus respectă structura și limitările impuse prin </w:t>
      </w:r>
      <w:r w:rsidRPr="002560A8">
        <w:rPr>
          <w:rFonts w:asciiTheme="minorHAnsi" w:hAnsiTheme="minorHAnsi" w:cstheme="minorHAnsi"/>
          <w:i/>
          <w:color w:val="002060"/>
          <w:sz w:val="24"/>
          <w:lang w:eastAsia="sk-SK"/>
        </w:rPr>
        <w:t>Ghidul solicitantului</w:t>
      </w:r>
      <w:r w:rsidRPr="002560A8">
        <w:rPr>
          <w:rFonts w:asciiTheme="minorHAnsi" w:hAnsiTheme="minorHAnsi" w:cstheme="minorHAnsi"/>
          <w:iCs/>
          <w:color w:val="002060"/>
          <w:sz w:val="24"/>
          <w:lang w:eastAsia="sk-SK"/>
        </w:rPr>
        <w:t>;</w:t>
      </w:r>
    </w:p>
    <w:p w14:paraId="4B3B891E" w14:textId="331DA48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35</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Cheltuielile prevăzute în bugetul proiectului respectă prevederile legale privind eligibilitatea;</w:t>
      </w:r>
    </w:p>
    <w:p w14:paraId="46083005" w14:textId="3DB13AF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36</w:t>
      </w:r>
      <w:r w:rsidRPr="002560A8">
        <w:rPr>
          <w:rFonts w:asciiTheme="minorHAnsi" w:hAnsiTheme="minorHAnsi" w:cstheme="minorHAnsi"/>
          <w:color w:val="002060"/>
          <w:sz w:val="24"/>
          <w:lang w:eastAsia="sk-SK"/>
        </w:rPr>
        <w:t xml:space="preserve">. Proiectul respectă plafoanele stabilite prin </w:t>
      </w:r>
      <w:r w:rsidRPr="002560A8">
        <w:rPr>
          <w:rFonts w:asciiTheme="minorHAnsi" w:hAnsiTheme="minorHAnsi" w:cstheme="minorHAnsi"/>
          <w:iCs/>
          <w:color w:val="002060"/>
          <w:sz w:val="24"/>
          <w:lang w:eastAsia="sk-SK"/>
        </w:rPr>
        <w:t xml:space="preserve">Ghidul Solicitantului, </w:t>
      </w:r>
      <w:r w:rsidR="00321368">
        <w:rPr>
          <w:rFonts w:asciiTheme="minorHAnsi" w:hAnsiTheme="minorHAnsi" w:cstheme="minorHAnsi"/>
          <w:iCs/>
          <w:color w:val="002060"/>
          <w:sz w:val="24"/>
          <w:lang w:eastAsia="sk-SK"/>
        </w:rPr>
        <w:t xml:space="preserve">iar </w:t>
      </w:r>
      <w:r w:rsidR="002159EE">
        <w:rPr>
          <w:rFonts w:asciiTheme="minorHAnsi" w:hAnsiTheme="minorHAnsi" w:cstheme="minorHAnsi"/>
          <w:iCs/>
          <w:color w:val="002060"/>
          <w:sz w:val="24"/>
          <w:lang w:eastAsia="sk-SK"/>
        </w:rPr>
        <w:t>î</w:t>
      </w:r>
      <w:r w:rsidR="00321368" w:rsidRPr="00321368">
        <w:rPr>
          <w:rFonts w:asciiTheme="minorHAnsi" w:hAnsiTheme="minorHAnsi" w:cstheme="minorHAnsi"/>
          <w:iCs/>
          <w:color w:val="002060"/>
          <w:sz w:val="24"/>
          <w:lang w:eastAsia="sk-SK"/>
        </w:rPr>
        <w:t>n cazul în care bugetul proiectul include</w:t>
      </w:r>
      <w:r w:rsidRPr="002560A8">
        <w:rPr>
          <w:rFonts w:asciiTheme="minorHAnsi" w:hAnsiTheme="minorHAnsi" w:cstheme="minorHAnsi"/>
          <w:iCs/>
          <w:color w:val="002060"/>
          <w:sz w:val="24"/>
          <w:lang w:eastAsia="sk-SK"/>
        </w:rPr>
        <w:t xml:space="preserve"> cheltuieli indirecte</w:t>
      </w:r>
      <w:r w:rsidR="00321368">
        <w:rPr>
          <w:rFonts w:asciiTheme="minorHAnsi" w:hAnsiTheme="minorHAnsi" w:cstheme="minorHAnsi"/>
          <w:iCs/>
          <w:color w:val="002060"/>
          <w:sz w:val="24"/>
          <w:lang w:eastAsia="sk-SK"/>
        </w:rPr>
        <w:t>, acestea</w:t>
      </w:r>
      <w:r w:rsidRPr="002560A8">
        <w:rPr>
          <w:rFonts w:asciiTheme="minorHAnsi" w:hAnsiTheme="minorHAnsi" w:cstheme="minorHAnsi"/>
          <w:iCs/>
          <w:color w:val="002060"/>
          <w:sz w:val="24"/>
          <w:lang w:eastAsia="sk-SK"/>
        </w:rPr>
        <w:t xml:space="preserve"> sunt</w:t>
      </w:r>
      <w:r w:rsidR="00321368">
        <w:rPr>
          <w:rFonts w:asciiTheme="minorHAnsi" w:hAnsiTheme="minorHAnsi" w:cstheme="minorHAnsi"/>
          <w:iCs/>
          <w:color w:val="002060"/>
          <w:sz w:val="24"/>
          <w:lang w:eastAsia="sk-SK"/>
        </w:rPr>
        <w:t xml:space="preserve"> în procent de</w:t>
      </w:r>
      <w:r w:rsidRPr="002560A8">
        <w:rPr>
          <w:rFonts w:asciiTheme="minorHAnsi" w:hAnsiTheme="minorHAnsi" w:cstheme="minorHAnsi"/>
          <w:iCs/>
          <w:color w:val="002060"/>
          <w:sz w:val="24"/>
          <w:lang w:eastAsia="sk-SK"/>
        </w:rPr>
        <w:t xml:space="preserve"> </w:t>
      </w:r>
      <w:r w:rsidR="001E0E69">
        <w:rPr>
          <w:rFonts w:asciiTheme="minorHAnsi" w:hAnsiTheme="minorHAnsi" w:cstheme="minorHAnsi"/>
          <w:iCs/>
          <w:color w:val="002060"/>
          <w:sz w:val="24"/>
          <w:lang w:eastAsia="sk-SK"/>
        </w:rPr>
        <w:t xml:space="preserve">până la </w:t>
      </w:r>
      <w:r w:rsidR="008A6142">
        <w:rPr>
          <w:rFonts w:asciiTheme="minorHAnsi" w:hAnsiTheme="minorHAnsi" w:cstheme="minorHAnsi"/>
          <w:iCs/>
          <w:color w:val="002060"/>
          <w:sz w:val="24"/>
          <w:lang w:eastAsia="sk-SK"/>
        </w:rPr>
        <w:t>5</w:t>
      </w:r>
      <w:r w:rsidRPr="002560A8">
        <w:rPr>
          <w:rFonts w:asciiTheme="minorHAnsi" w:hAnsiTheme="minorHAnsi" w:cstheme="minorHAnsi"/>
          <w:iCs/>
          <w:color w:val="002060"/>
          <w:sz w:val="24"/>
          <w:lang w:eastAsia="sk-SK"/>
        </w:rPr>
        <w:t>% din valoarea totală a cheltuielilor directe eligibile;</w:t>
      </w:r>
    </w:p>
    <w:p w14:paraId="43270DC7" w14:textId="1E195110" w:rsidR="00AB1538" w:rsidRPr="002560A8" w:rsidRDefault="00AB1538" w:rsidP="00AB1538">
      <w:pPr>
        <w:pStyle w:val="bullet"/>
        <w:numPr>
          <w:ilvl w:val="0"/>
          <w:numId w:val="0"/>
        </w:numPr>
        <w:spacing w:before="60" w:after="0"/>
        <w:ind w:left="360"/>
        <w:rPr>
          <w:rFonts w:asciiTheme="minorHAnsi" w:hAnsiTheme="minorHAnsi" w:cstheme="minorHAnsi"/>
          <w:noProof/>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37</w:t>
      </w:r>
      <w:r w:rsidRPr="002560A8">
        <w:rPr>
          <w:rFonts w:asciiTheme="minorHAnsi" w:hAnsiTheme="minorHAnsi" w:cstheme="minorHAnsi"/>
          <w:color w:val="002060"/>
          <w:sz w:val="24"/>
          <w:lang w:eastAsia="sk-SK"/>
        </w:rPr>
        <w:t xml:space="preserve">. </w:t>
      </w:r>
      <w:r w:rsidRPr="002560A8">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 și în acest sens în termen de cinci ani de la efectuarea plății finale către beneficiar, proiectul NU va face obiectul oricăreia dintre următoarele:</w:t>
      </w:r>
    </w:p>
    <w:p w14:paraId="4C485C97"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a proprietății asupra unui element de infrastructură care conferă un avantaj nejustificat unei întreprinderi sau unui organism public;</w:t>
      </w:r>
    </w:p>
    <w:p w14:paraId="0F14E9C5"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substanțială care afectează natura, obiectivele sau condițiile de implementare a proiectului și care ar conduce la subminarea obiectivelor inițiale ale acestuia.</w:t>
      </w:r>
    </w:p>
    <w:p w14:paraId="3058E709" w14:textId="450A1CA9"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38</w:t>
      </w:r>
      <w:r w:rsidRPr="002560A8">
        <w:rPr>
          <w:rFonts w:asciiTheme="minorHAnsi" w:hAnsiTheme="minorHAnsi" w:cstheme="minorHAnsi"/>
          <w:color w:val="002060"/>
          <w:sz w:val="24"/>
          <w:lang w:eastAsia="sk-SK"/>
        </w:rPr>
        <w:t>. Cererea de finanțare este completă și a fost redactată în limba romană, textul nu a fost scris fără spații, iar pentru documentele redactate în altă limbă, au fost trimise traduceri autorizate ale acestora;</w:t>
      </w:r>
    </w:p>
    <w:p w14:paraId="5DA40E26" w14:textId="4BFE7245" w:rsidR="00AB153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503C37">
        <w:rPr>
          <w:rFonts w:asciiTheme="minorHAnsi" w:hAnsiTheme="minorHAnsi" w:cstheme="minorHAnsi"/>
          <w:b/>
          <w:bCs/>
          <w:color w:val="002060"/>
          <w:sz w:val="24"/>
          <w:lang w:eastAsia="sk-SK"/>
        </w:rPr>
        <w:t>39</w:t>
      </w:r>
      <w:r w:rsidRPr="002560A8">
        <w:rPr>
          <w:rFonts w:asciiTheme="minorHAnsi" w:hAnsiTheme="minorHAnsi" w:cstheme="minorHAnsi"/>
          <w:color w:val="002060"/>
          <w:sz w:val="24"/>
          <w:lang w:eastAsia="sk-SK"/>
        </w:rPr>
        <w:t>. Toate anexele, documentele obligatorii și documentele suport/justificative necesare pentru depunerea proiectului au fost încărcate în sistemul informatic MySMIS2021 și au fost asociate cererii de finanțare</w:t>
      </w:r>
      <w:r w:rsidR="00F40009">
        <w:rPr>
          <w:rFonts w:asciiTheme="minorHAnsi" w:hAnsiTheme="minorHAnsi" w:cstheme="minorHAnsi"/>
          <w:color w:val="002060"/>
          <w:sz w:val="24"/>
          <w:lang w:eastAsia="sk-SK"/>
        </w:rPr>
        <w:t>;</w:t>
      </w:r>
    </w:p>
    <w:p w14:paraId="5811564A" w14:textId="3B963E75" w:rsidR="00F40009" w:rsidRDefault="00F40009" w:rsidP="00F40009">
      <w:pPr>
        <w:pStyle w:val="ListParagraph"/>
        <w:suppressAutoHyphens w:val="0"/>
        <w:spacing w:before="60" w:after="0" w:line="240" w:lineRule="auto"/>
        <w:ind w:left="360"/>
        <w:contextualSpacing w:val="0"/>
        <w:jc w:val="both"/>
        <w:rPr>
          <w:rFonts w:eastAsia="Times New Roman" w:cstheme="minorHAnsi"/>
          <w:color w:val="002060"/>
          <w:sz w:val="24"/>
          <w:szCs w:val="24"/>
          <w:lang w:eastAsia="ro-RO"/>
        </w:rPr>
      </w:pPr>
      <w:r w:rsidRPr="002560A8">
        <w:rPr>
          <w:rFonts w:cstheme="minorHAnsi"/>
          <w:color w:val="002060"/>
          <w:sz w:val="24"/>
        </w:rPr>
        <w:fldChar w:fldCharType="begin">
          <w:ffData>
            <w:name w:val=""/>
            <w:enabled/>
            <w:calcOnExit w:val="0"/>
            <w:checkBox>
              <w:sizeAuto/>
              <w:default w:val="0"/>
            </w:checkBox>
          </w:ffData>
        </w:fldChar>
      </w:r>
      <w:r w:rsidRPr="002560A8">
        <w:rPr>
          <w:rFonts w:cstheme="minorHAnsi"/>
          <w:color w:val="002060"/>
          <w:sz w:val="24"/>
        </w:rPr>
        <w:instrText xml:space="preserve"> FORMCHECKBOX </w:instrText>
      </w:r>
      <w:r w:rsidRPr="002560A8">
        <w:rPr>
          <w:rFonts w:cstheme="minorHAnsi"/>
          <w:color w:val="002060"/>
          <w:sz w:val="24"/>
        </w:rPr>
      </w:r>
      <w:r w:rsidRPr="002560A8">
        <w:rPr>
          <w:rFonts w:cstheme="minorHAnsi"/>
          <w:color w:val="002060"/>
          <w:sz w:val="24"/>
        </w:rPr>
        <w:fldChar w:fldCharType="separate"/>
      </w:r>
      <w:r w:rsidRPr="002560A8">
        <w:rPr>
          <w:rFonts w:cstheme="minorHAnsi"/>
          <w:color w:val="002060"/>
          <w:sz w:val="24"/>
        </w:rPr>
        <w:fldChar w:fldCharType="end"/>
      </w:r>
      <w:r w:rsidRPr="002560A8">
        <w:rPr>
          <w:rFonts w:cstheme="minorHAnsi"/>
          <w:color w:val="002060"/>
          <w:sz w:val="24"/>
          <w:lang w:eastAsia="sk-SK"/>
        </w:rPr>
        <w:t xml:space="preserve"> </w:t>
      </w:r>
      <w:r w:rsidRPr="002560A8">
        <w:rPr>
          <w:rFonts w:cstheme="minorHAnsi"/>
          <w:b/>
          <w:bCs/>
          <w:color w:val="002060"/>
          <w:sz w:val="24"/>
          <w:lang w:eastAsia="sk-SK"/>
        </w:rPr>
        <w:t xml:space="preserve">CERINȚA </w:t>
      </w:r>
      <w:r w:rsidR="00503C37">
        <w:rPr>
          <w:rFonts w:cstheme="minorHAnsi"/>
          <w:b/>
          <w:bCs/>
          <w:color w:val="002060"/>
          <w:sz w:val="24"/>
          <w:lang w:eastAsia="sk-SK"/>
        </w:rPr>
        <w:t>40</w:t>
      </w:r>
      <w:r w:rsidRPr="002560A8">
        <w:rPr>
          <w:rFonts w:cstheme="minorHAnsi"/>
          <w:color w:val="002060"/>
          <w:sz w:val="24"/>
          <w:lang w:eastAsia="sk-SK"/>
        </w:rPr>
        <w:t>.</w:t>
      </w:r>
      <w:r>
        <w:rPr>
          <w:rFonts w:cstheme="minorHAnsi"/>
          <w:color w:val="002060"/>
          <w:sz w:val="24"/>
          <w:lang w:eastAsia="sk-SK"/>
        </w:rPr>
        <w:t xml:space="preserve"> </w:t>
      </w:r>
      <w:r>
        <w:rPr>
          <w:rFonts w:eastAsia="Times New Roman" w:cstheme="minorHAnsi"/>
          <w:color w:val="002060"/>
          <w:sz w:val="24"/>
          <w:szCs w:val="24"/>
          <w:lang w:eastAsia="ro-RO"/>
        </w:rPr>
        <w:t>P</w:t>
      </w:r>
      <w:r w:rsidRPr="00E52A7E">
        <w:rPr>
          <w:rFonts w:eastAsia="Times New Roman" w:cstheme="minorHAnsi"/>
          <w:color w:val="002060"/>
          <w:sz w:val="24"/>
          <w:szCs w:val="24"/>
          <w:lang w:eastAsia="ro-RO"/>
        </w:rPr>
        <w:t>roiectul NU cuprinde activități de tip FSE+;</w:t>
      </w:r>
    </w:p>
    <w:p w14:paraId="319AD03C" w14:textId="64C63570" w:rsidR="008A6142" w:rsidRPr="00304728" w:rsidRDefault="008A6142" w:rsidP="001A6C44">
      <w:pPr>
        <w:pStyle w:val="ListParagraph"/>
        <w:tabs>
          <w:tab w:val="left" w:pos="6075"/>
        </w:tabs>
        <w:suppressAutoHyphens w:val="0"/>
        <w:spacing w:before="60" w:after="0" w:line="240" w:lineRule="auto"/>
        <w:ind w:left="360"/>
        <w:contextualSpacing w:val="0"/>
        <w:jc w:val="both"/>
        <w:rPr>
          <w:rFonts w:cstheme="minorHAnsi"/>
          <w:iCs/>
          <w:color w:val="002060"/>
          <w:sz w:val="24"/>
          <w:szCs w:val="24"/>
        </w:rPr>
      </w:pPr>
      <w:r w:rsidRPr="002560A8">
        <w:rPr>
          <w:rFonts w:cstheme="minorHAnsi"/>
          <w:color w:val="002060"/>
          <w:sz w:val="24"/>
        </w:rPr>
        <w:fldChar w:fldCharType="begin">
          <w:ffData>
            <w:name w:val=""/>
            <w:enabled/>
            <w:calcOnExit w:val="0"/>
            <w:checkBox>
              <w:sizeAuto/>
              <w:default w:val="0"/>
            </w:checkBox>
          </w:ffData>
        </w:fldChar>
      </w:r>
      <w:r w:rsidRPr="002560A8">
        <w:rPr>
          <w:rFonts w:cstheme="minorHAnsi"/>
          <w:color w:val="002060"/>
          <w:sz w:val="24"/>
        </w:rPr>
        <w:instrText xml:space="preserve"> FORMCHECKBOX </w:instrText>
      </w:r>
      <w:r w:rsidRPr="002560A8">
        <w:rPr>
          <w:rFonts w:cstheme="minorHAnsi"/>
          <w:color w:val="002060"/>
          <w:sz w:val="24"/>
        </w:rPr>
      </w:r>
      <w:r w:rsidRPr="002560A8">
        <w:rPr>
          <w:rFonts w:cstheme="minorHAnsi"/>
          <w:color w:val="002060"/>
          <w:sz w:val="24"/>
        </w:rPr>
        <w:fldChar w:fldCharType="separate"/>
      </w:r>
      <w:r w:rsidRPr="002560A8">
        <w:rPr>
          <w:rFonts w:cstheme="minorHAnsi"/>
          <w:color w:val="002060"/>
          <w:sz w:val="24"/>
        </w:rPr>
        <w:fldChar w:fldCharType="end"/>
      </w:r>
      <w:r w:rsidRPr="002560A8">
        <w:rPr>
          <w:rFonts w:cstheme="minorHAnsi"/>
          <w:color w:val="002060"/>
          <w:sz w:val="24"/>
          <w:lang w:eastAsia="sk-SK"/>
        </w:rPr>
        <w:t xml:space="preserve"> </w:t>
      </w:r>
      <w:r w:rsidRPr="002560A8">
        <w:rPr>
          <w:rFonts w:cstheme="minorHAnsi"/>
          <w:b/>
          <w:bCs/>
          <w:color w:val="002060"/>
          <w:sz w:val="24"/>
          <w:lang w:eastAsia="sk-SK"/>
        </w:rPr>
        <w:t xml:space="preserve">CERINȚA </w:t>
      </w:r>
      <w:r w:rsidR="00503C37">
        <w:rPr>
          <w:rFonts w:cstheme="minorHAnsi"/>
          <w:b/>
          <w:bCs/>
          <w:color w:val="002060"/>
          <w:sz w:val="24"/>
          <w:lang w:eastAsia="sk-SK"/>
        </w:rPr>
        <w:t>41</w:t>
      </w:r>
      <w:r w:rsidRPr="008A6142">
        <w:rPr>
          <w:rFonts w:eastAsia="Times New Roman" w:cstheme="minorHAnsi"/>
          <w:color w:val="002060"/>
          <w:sz w:val="24"/>
          <w:szCs w:val="24"/>
          <w:lang w:eastAsia="ro-RO"/>
        </w:rPr>
        <w:t>.</w:t>
      </w:r>
      <w:r>
        <w:rPr>
          <w:rFonts w:eastAsia="Times New Roman" w:cstheme="minorHAnsi"/>
          <w:color w:val="002060"/>
          <w:sz w:val="24"/>
          <w:szCs w:val="24"/>
          <w:lang w:eastAsia="ro-RO"/>
        </w:rPr>
        <w:t xml:space="preserve"> Proiectul nu este generator de venit.</w:t>
      </w:r>
    </w:p>
    <w:p w14:paraId="51F9F133" w14:textId="10007B12" w:rsidR="00AC70EF" w:rsidRPr="00AC70EF" w:rsidRDefault="00AC70EF" w:rsidP="00AC70EF">
      <w:pPr>
        <w:spacing w:before="60" w:after="0" w:line="240" w:lineRule="auto"/>
        <w:ind w:left="720" w:hanging="360"/>
        <w:jc w:val="both"/>
        <w:rPr>
          <w:rFonts w:eastAsia="Times New Roman" w:cstheme="minorHAnsi"/>
          <w:color w:val="002060"/>
          <w:sz w:val="24"/>
          <w:szCs w:val="24"/>
        </w:rPr>
      </w:pPr>
      <w:r w:rsidRPr="00AC70EF">
        <w:rPr>
          <w:rFonts w:eastAsia="Times New Roman" w:cstheme="minorHAnsi"/>
          <w:color w:val="002060"/>
          <w:sz w:val="24"/>
          <w:szCs w:val="24"/>
        </w:rPr>
        <w:fldChar w:fldCharType="begin">
          <w:ffData>
            <w:name w:val=""/>
            <w:enabled/>
            <w:calcOnExit w:val="0"/>
            <w:checkBox>
              <w:sizeAuto/>
              <w:default w:val="0"/>
            </w:checkBox>
          </w:ffData>
        </w:fldChar>
      </w:r>
      <w:r w:rsidRPr="00AC70EF">
        <w:rPr>
          <w:rFonts w:eastAsia="Times New Roman" w:cstheme="minorHAnsi"/>
          <w:color w:val="002060"/>
          <w:sz w:val="24"/>
          <w:szCs w:val="24"/>
        </w:rPr>
        <w:instrText xml:space="preserve"> FORMCHECKBOX </w:instrText>
      </w:r>
      <w:r w:rsidRPr="00AC70EF">
        <w:rPr>
          <w:rFonts w:eastAsia="Times New Roman" w:cstheme="minorHAnsi"/>
          <w:color w:val="002060"/>
          <w:sz w:val="24"/>
          <w:szCs w:val="24"/>
        </w:rPr>
      </w:r>
      <w:r w:rsidRPr="00AC70EF">
        <w:rPr>
          <w:rFonts w:eastAsia="Times New Roman" w:cstheme="minorHAnsi"/>
          <w:color w:val="002060"/>
          <w:sz w:val="24"/>
          <w:szCs w:val="24"/>
        </w:rPr>
        <w:fldChar w:fldCharType="separate"/>
      </w:r>
      <w:r w:rsidRPr="00AC70EF">
        <w:rPr>
          <w:rFonts w:eastAsia="Times New Roman" w:cstheme="minorHAnsi"/>
          <w:color w:val="002060"/>
          <w:sz w:val="24"/>
          <w:szCs w:val="24"/>
        </w:rPr>
        <w:fldChar w:fldCharType="end"/>
      </w:r>
      <w:r w:rsidRPr="00AC70EF">
        <w:rPr>
          <w:rFonts w:eastAsia="Times New Roman" w:cstheme="minorHAnsi"/>
          <w:color w:val="002060"/>
          <w:sz w:val="24"/>
          <w:szCs w:val="24"/>
        </w:rPr>
        <w:t xml:space="preserve"> </w:t>
      </w:r>
      <w:r w:rsidRPr="00AC70EF">
        <w:rPr>
          <w:rFonts w:eastAsia="Times New Roman" w:cstheme="minorHAnsi"/>
          <w:b/>
          <w:bCs/>
          <w:color w:val="002060"/>
          <w:sz w:val="24"/>
          <w:szCs w:val="24"/>
        </w:rPr>
        <w:t xml:space="preserve">CERINȚA </w:t>
      </w:r>
      <w:r w:rsidR="00503C37">
        <w:rPr>
          <w:rFonts w:eastAsia="Times New Roman" w:cstheme="minorHAnsi"/>
          <w:b/>
          <w:bCs/>
          <w:color w:val="002060"/>
          <w:sz w:val="24"/>
          <w:szCs w:val="24"/>
        </w:rPr>
        <w:t>42</w:t>
      </w:r>
      <w:r w:rsidRPr="00AC70EF">
        <w:rPr>
          <w:rFonts w:eastAsia="Times New Roman" w:cstheme="minorHAnsi"/>
          <w:b/>
          <w:bCs/>
          <w:color w:val="002060"/>
          <w:sz w:val="24"/>
          <w:szCs w:val="24"/>
        </w:rPr>
        <w:t>.</w:t>
      </w:r>
      <w:r w:rsidRPr="00AC70EF">
        <w:rPr>
          <w:rFonts w:eastAsia="Times New Roman" w:cstheme="minorHAnsi"/>
          <w:color w:val="002060"/>
          <w:sz w:val="24"/>
          <w:szCs w:val="24"/>
        </w:rPr>
        <w:t xml:space="preserve"> În cazul în care proiectul vizează extinderi, acestea respectă standardul nZEB</w:t>
      </w:r>
      <w:r>
        <w:rPr>
          <w:rFonts w:eastAsia="Times New Roman" w:cstheme="minorHAnsi"/>
          <w:color w:val="002060"/>
          <w:sz w:val="24"/>
          <w:szCs w:val="24"/>
        </w:rPr>
        <w:t>.</w:t>
      </w:r>
    </w:p>
    <w:p w14:paraId="63190C56" w14:textId="23996AFB" w:rsidR="00AC70EF" w:rsidRDefault="00AC70EF" w:rsidP="00AC70EF">
      <w:pPr>
        <w:spacing w:before="60" w:after="0" w:line="240" w:lineRule="auto"/>
        <w:ind w:left="720" w:hanging="360"/>
        <w:jc w:val="both"/>
        <w:rPr>
          <w:rFonts w:eastAsia="Times New Roman" w:cstheme="minorHAnsi"/>
          <w:iCs/>
          <w:color w:val="002060"/>
          <w:sz w:val="24"/>
          <w:szCs w:val="24"/>
          <w:lang w:eastAsia="sk-SK"/>
        </w:rPr>
      </w:pPr>
      <w:r w:rsidRPr="00AC70EF">
        <w:rPr>
          <w:rFonts w:eastAsia="Times New Roman" w:cstheme="minorHAnsi"/>
          <w:color w:val="002060"/>
          <w:sz w:val="24"/>
          <w:szCs w:val="24"/>
        </w:rPr>
        <w:fldChar w:fldCharType="begin">
          <w:ffData>
            <w:name w:val=""/>
            <w:enabled/>
            <w:calcOnExit w:val="0"/>
            <w:checkBox>
              <w:sizeAuto/>
              <w:default w:val="0"/>
            </w:checkBox>
          </w:ffData>
        </w:fldChar>
      </w:r>
      <w:r w:rsidRPr="00AC70EF">
        <w:rPr>
          <w:rFonts w:eastAsia="Times New Roman" w:cstheme="minorHAnsi"/>
          <w:color w:val="002060"/>
          <w:sz w:val="24"/>
          <w:szCs w:val="24"/>
        </w:rPr>
        <w:instrText xml:space="preserve"> FORMCHECKBOX </w:instrText>
      </w:r>
      <w:r w:rsidRPr="00AC70EF">
        <w:rPr>
          <w:rFonts w:eastAsia="Times New Roman" w:cstheme="minorHAnsi"/>
          <w:color w:val="002060"/>
          <w:sz w:val="24"/>
          <w:szCs w:val="24"/>
        </w:rPr>
      </w:r>
      <w:r w:rsidRPr="00AC70EF">
        <w:rPr>
          <w:rFonts w:eastAsia="Times New Roman" w:cstheme="minorHAnsi"/>
          <w:color w:val="002060"/>
          <w:sz w:val="24"/>
          <w:szCs w:val="24"/>
        </w:rPr>
        <w:fldChar w:fldCharType="separate"/>
      </w:r>
      <w:r w:rsidRPr="00AC70EF">
        <w:rPr>
          <w:rFonts w:eastAsia="Times New Roman" w:cstheme="minorHAnsi"/>
          <w:color w:val="002060"/>
          <w:sz w:val="24"/>
          <w:szCs w:val="24"/>
        </w:rPr>
        <w:fldChar w:fldCharType="end"/>
      </w:r>
      <w:r w:rsidRPr="00AC70EF">
        <w:rPr>
          <w:rFonts w:eastAsia="Times New Roman" w:cstheme="minorHAnsi"/>
          <w:color w:val="002060"/>
          <w:sz w:val="24"/>
          <w:szCs w:val="24"/>
          <w:lang w:eastAsia="sk-SK"/>
        </w:rPr>
        <w:t xml:space="preserve"> </w:t>
      </w:r>
      <w:r w:rsidRPr="00AC70EF">
        <w:rPr>
          <w:rFonts w:eastAsia="Times New Roman" w:cstheme="minorHAnsi"/>
          <w:b/>
          <w:bCs/>
          <w:color w:val="002060"/>
          <w:sz w:val="24"/>
          <w:szCs w:val="24"/>
          <w:lang w:eastAsia="sk-SK"/>
        </w:rPr>
        <w:t xml:space="preserve">CERINȚA </w:t>
      </w:r>
      <w:r w:rsidR="00503C37">
        <w:rPr>
          <w:rFonts w:eastAsia="Times New Roman" w:cstheme="minorHAnsi"/>
          <w:b/>
          <w:bCs/>
          <w:color w:val="002060"/>
          <w:sz w:val="24"/>
          <w:szCs w:val="24"/>
          <w:lang w:eastAsia="sk-SK"/>
        </w:rPr>
        <w:t>43</w:t>
      </w:r>
      <w:r w:rsidRPr="00AC70EF">
        <w:rPr>
          <w:rFonts w:eastAsia="Times New Roman" w:cstheme="minorHAnsi"/>
          <w:color w:val="002060"/>
          <w:sz w:val="24"/>
          <w:szCs w:val="24"/>
          <w:lang w:eastAsia="sk-SK"/>
        </w:rPr>
        <w:t xml:space="preserve">. În cazul în care proiectul vizează activități de modernizare/reabilitare, </w:t>
      </w:r>
      <w:r w:rsidRPr="00AC70EF">
        <w:rPr>
          <w:rFonts w:eastAsia="Times New Roman" w:cstheme="minorHAnsi"/>
          <w:iCs/>
          <w:color w:val="002060"/>
          <w:sz w:val="24"/>
          <w:szCs w:val="24"/>
          <w:lang w:eastAsia="sk-SK"/>
        </w:rPr>
        <w:t>performanța energetică a clădirilor publice existente va fi îmbunătățită;</w:t>
      </w:r>
    </w:p>
    <w:p w14:paraId="605A589E" w14:textId="77777777" w:rsidR="00AC70EF" w:rsidRPr="00AC70EF" w:rsidRDefault="00AC70EF" w:rsidP="00AC70EF">
      <w:pPr>
        <w:spacing w:before="60" w:after="0" w:line="240" w:lineRule="auto"/>
        <w:ind w:left="720" w:hanging="360"/>
        <w:jc w:val="both"/>
        <w:rPr>
          <w:rFonts w:eastAsia="Times New Roman" w:cstheme="minorHAnsi"/>
          <w:color w:val="002060"/>
          <w:sz w:val="24"/>
          <w:szCs w:val="24"/>
          <w:lang w:eastAsia="sk-SK"/>
        </w:rPr>
      </w:pPr>
    </w:p>
    <w:p w14:paraId="4838C226"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Organizația/reprezentantul nu se află în niciuna din situațiile de excludere prevăzute de legislația aplicabilă, respectiv Ghidul Solicitantului:</w:t>
      </w:r>
    </w:p>
    <w:p w14:paraId="447CF6F5"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Cerința 1.</w:t>
      </w:r>
      <w:r w:rsidRPr="002560A8">
        <w:rPr>
          <w:rFonts w:asciiTheme="minorHAnsi" w:hAnsiTheme="minorHAnsi" w:cstheme="minorHAnsi"/>
          <w:iCs/>
          <w:color w:val="002060"/>
          <w:sz w:val="24"/>
          <w:lang w:eastAsia="sk-SK"/>
        </w:rPr>
        <w:t xml:space="preserve"> Solicitantul/partenerul/partenerii nu se află în următoarele situații începând cu data depunerii cererii de finanțare, pe perioada de evaluare, selecție și contractare:</w:t>
      </w:r>
    </w:p>
    <w:p w14:paraId="091AF5F7"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Este în situație de criză financiară/ redresare financiară/ în stare de insolvență, conform Ordonanței de urgență a Guvernului nr. 46/2013 privind criza financiară și insolvența unităților administrativ teritoriale, cu modificările și completările ulterioare, respectiv se afla într-o procedură de insolvenţă conform Legii nr. 85/2014 privind procedurile de prevenire a insolvenței şi de insolvență, cu modificările și completările ulterioare, după caz. În cazul partenerilor transnaționali, se află într-o situație similară reglementată la nivelul cadrului legal aferent statului de proveniență;</w:t>
      </w:r>
    </w:p>
    <w:p w14:paraId="6A5AB9DA"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Se află în stare de faliment sau face obiectul unei proceduri de lichidare sau de administrare judiciară, are încheiate concordate, şi-a suspendat/ întrerupt activitatea în ultimii 2 ani dinaintea depunerii cererii de finanțare sau face obiectul unei proceduri în urma acestor situații sau se află în situații similare în urma unei proceduri de aceeași natură prevăzute de legislația sau de reglementările naționale 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p>
    <w:p w14:paraId="3598D8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publice, într-una din situația în care obligațiile de plată nete depășesc 1/12 din totalul obligațiilor datorate în ultimele 12 luni, în cazul certificatului de atestare fiscală emis de Agenția Națională de Administrare Fiscală;</w:t>
      </w:r>
    </w:p>
    <w:p w14:paraId="43A669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locale, în situația în care obligațiile de plată nete depășesc 1/6 din totalul obligațiilor datorate la bugetele alocate în ultimul semestru încheiat;</w:t>
      </w:r>
    </w:p>
    <w:p w14:paraId="621A2118"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reprezentanții săi legali/structurile de conducere și persoanele care asigură conducerea solicitantului au fost condamnați printr-o hotărâre cu valoare de res judicata pentru fraudă, corupție, participare la o organizație criminală sau la orice alte activități ilegale în detrimentul intereselor financiare ale Comunităților;</w:t>
      </w:r>
    </w:p>
    <w:p w14:paraId="1F748716"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Solicitantul/Partenerul şi/sau reprezentanții acestuia legali/structurile de conducere a acestora şi persoanele care asigură conducerea solicitantului/partenerului se află în situația de conflict de interese sau incompatibilitate, așa cum este definit in legislația națională și europeană în vigoare;</w:t>
      </w:r>
    </w:p>
    <w:p w14:paraId="546F2A03"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se face vinovat de declarații false în furnizarea informațiilor solicitate de AM/OI responsabil sau nu a furnizat aceste informații;</w:t>
      </w:r>
    </w:p>
    <w:p w14:paraId="47AB98D2"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lastRenderedPageBreak/>
        <w:t>reprezentanții săi legali/structurile de conducere și persoanele care asigură conducerea solicitantului au comis în conduita profesională greșeli grave, demonstrate in instanța, pe care autoritatea contractantă le poate justifica;</w:t>
      </w:r>
    </w:p>
    <w:p w14:paraId="1D128110"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a suferit condamnări definitive datorate unei conduite profesionale îndreptată împotriva legii, decizie formulată de o autoritate de judecată ce are forţă de res judicata.</w:t>
      </w:r>
    </w:p>
    <w:p w14:paraId="69EE154E"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b/>
          <w:bCs/>
          <w:color w:val="002060"/>
          <w:sz w:val="24"/>
        </w:rPr>
        <w:fldChar w:fldCharType="begin">
          <w:ffData>
            <w:name w:val=""/>
            <w:enabled/>
            <w:calcOnExit w:val="0"/>
            <w:checkBox>
              <w:sizeAuto/>
              <w:default w:val="0"/>
            </w:checkBox>
          </w:ffData>
        </w:fldChar>
      </w:r>
      <w:r w:rsidRPr="002560A8">
        <w:rPr>
          <w:rFonts w:asciiTheme="minorHAnsi" w:hAnsiTheme="minorHAnsi" w:cstheme="minorHAnsi"/>
          <w:b/>
          <w:bCs/>
          <w:color w:val="002060"/>
          <w:sz w:val="24"/>
        </w:rPr>
        <w:instrText xml:space="preserve"> FORMCHECKBOX </w:instrText>
      </w:r>
      <w:r w:rsidRPr="002560A8">
        <w:rPr>
          <w:rFonts w:asciiTheme="minorHAnsi" w:hAnsiTheme="minorHAnsi" w:cstheme="minorHAnsi"/>
          <w:b/>
          <w:bCs/>
          <w:color w:val="002060"/>
          <w:sz w:val="24"/>
        </w:rPr>
      </w:r>
      <w:r w:rsidRPr="002560A8">
        <w:rPr>
          <w:rFonts w:asciiTheme="minorHAnsi" w:hAnsiTheme="minorHAnsi" w:cstheme="minorHAnsi"/>
          <w:b/>
          <w:bCs/>
          <w:color w:val="002060"/>
          <w:sz w:val="24"/>
        </w:rPr>
        <w:fldChar w:fldCharType="separate"/>
      </w:r>
      <w:r w:rsidRPr="002560A8">
        <w:rPr>
          <w:rFonts w:asciiTheme="minorHAnsi" w:hAnsiTheme="minorHAnsi" w:cstheme="minorHAnsi"/>
          <w:b/>
          <w:bCs/>
          <w:color w:val="002060"/>
          <w:sz w:val="24"/>
        </w:rPr>
        <w:fldChar w:fldCharType="end"/>
      </w:r>
      <w:r w:rsidRPr="002560A8">
        <w:rPr>
          <w:rFonts w:asciiTheme="minorHAnsi" w:hAnsiTheme="minorHAnsi" w:cstheme="minorHAnsi"/>
          <w:b/>
          <w:bCs/>
          <w:iCs/>
          <w:color w:val="002060"/>
          <w:sz w:val="24"/>
          <w:lang w:eastAsia="sk-SK"/>
        </w:rPr>
        <w:t xml:space="preserve"> Cerința 2.</w:t>
      </w:r>
      <w:r w:rsidRPr="002560A8">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6DB45103"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  </w:t>
      </w:r>
    </w:p>
    <w:p w14:paraId="3994CDB6"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p>
    <w:p w14:paraId="1CA48F11"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p>
    <w:p w14:paraId="701151BF"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6379ECAB" w14:textId="77777777" w:rsidR="00AB1538" w:rsidRPr="002560A8" w:rsidRDefault="00AB1538" w:rsidP="00AB1538">
      <w:pPr>
        <w:pStyle w:val="bullet"/>
        <w:numPr>
          <w:ilvl w:val="0"/>
          <w:numId w:val="0"/>
        </w:numPr>
        <w:spacing w:before="60" w:after="0"/>
        <w:ind w:left="360"/>
        <w:rPr>
          <w:rFonts w:asciiTheme="minorHAnsi" w:hAnsiTheme="minorHAnsi" w:cstheme="minorHAnsi"/>
          <w:i/>
          <w:iCs/>
          <w:color w:val="002060"/>
          <w:sz w:val="24"/>
          <w:lang w:eastAsia="sk-SK"/>
        </w:rPr>
      </w:pPr>
    </w:p>
    <w:p w14:paraId="577945B2"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 xml:space="preserve">Mă angajez ca organizația </w:t>
      </w:r>
      <w:r w:rsidRPr="002560A8">
        <w:rPr>
          <w:rFonts w:cstheme="minorHAnsi"/>
          <w:iCs/>
          <w:color w:val="002060"/>
          <w:sz w:val="24"/>
          <w:szCs w:val="24"/>
        </w:rPr>
        <w:t>pe care o reprezint</w:t>
      </w:r>
      <w:r w:rsidRPr="002560A8">
        <w:rPr>
          <w:rFonts w:cstheme="minorHAnsi"/>
          <w:b/>
          <w:bCs/>
          <w:iCs/>
          <w:color w:val="002060"/>
          <w:sz w:val="24"/>
          <w:szCs w:val="24"/>
        </w:rPr>
        <w:t xml:space="preserve">: </w:t>
      </w:r>
    </w:p>
    <w:p w14:paraId="627394E1" w14:textId="77777777" w:rsidR="00AB1538" w:rsidRPr="002560A8" w:rsidRDefault="00AB1538" w:rsidP="00AB1538">
      <w:pPr>
        <w:pStyle w:val="ListParagraph"/>
        <w:spacing w:before="60" w:after="0" w:line="240" w:lineRule="auto"/>
        <w:ind w:hanging="360"/>
        <w:contextualSpacing w:val="0"/>
        <w:jc w:val="both"/>
        <w:rPr>
          <w:rFonts w:cstheme="minorHAnsi"/>
          <w:b/>
          <w:bCs/>
          <w:iCs/>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Să nu utilizeze sprijinul primit pentru finanțarea de intervenții excluse din domeniul de aplicare al Fondului vizat de intervenție (</w:t>
      </w:r>
      <w:r w:rsidRPr="002560A8">
        <w:rPr>
          <w:rFonts w:cstheme="minorHAnsi"/>
          <w:i/>
          <w:iCs/>
          <w:color w:val="002060"/>
          <w:sz w:val="24"/>
          <w:szCs w:val="24"/>
        </w:rPr>
        <w:t>art. 6 Reg. FEDR 1058/2021);</w:t>
      </w:r>
    </w:p>
    <w:p w14:paraId="07236611"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asigure contribuția proprie declarată în secțiunea aferentă din Cererea de Finanțare;</w:t>
      </w:r>
    </w:p>
    <w:p w14:paraId="740F43F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finanțeze toate costurile, inclusiv costurile neeligibile, dar necesare, aferente proiectului;</w:t>
      </w:r>
    </w:p>
    <w:p w14:paraId="08B00207" w14:textId="77777777" w:rsidR="00AB1538" w:rsidRPr="002560A8" w:rsidRDefault="00AB1538" w:rsidP="00AB1538">
      <w:pPr>
        <w:pStyle w:val="ListParagraph"/>
        <w:tabs>
          <w:tab w:val="left" w:pos="720"/>
        </w:tabs>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color w:val="002060"/>
          <w:sz w:val="24"/>
          <w:szCs w:val="24"/>
        </w:rPr>
        <w:t>Să asigure resursele financiare necesare implementării optime a proiectului în condițiile rambursării ulterioare a cheltuielilor eligibile din fondurile Uniunii;</w:t>
      </w:r>
    </w:p>
    <w:p w14:paraId="634A742C" w14:textId="77777777" w:rsidR="00AB1538" w:rsidRPr="002560A8" w:rsidRDefault="00AB1538" w:rsidP="00AB1538">
      <w:pPr>
        <w:pStyle w:val="Ghid2"/>
        <w:spacing w:before="60" w:line="240" w:lineRule="auto"/>
        <w:ind w:left="720" w:hanging="360"/>
        <w:jc w:val="both"/>
        <w:rPr>
          <w:rFonts w:asciiTheme="minorHAnsi" w:hAnsiTheme="minorHAnsi" w:cstheme="minorHAnsi"/>
          <w:i w:val="0"/>
          <w:color w:val="002060"/>
          <w:szCs w:val="24"/>
        </w:rPr>
      </w:pPr>
      <w:r w:rsidRPr="002560A8">
        <w:rPr>
          <w:rFonts w:asciiTheme="minorHAnsi" w:hAnsiTheme="minorHAnsi" w:cstheme="minorHAnsi"/>
          <w:color w:val="002060"/>
          <w:szCs w:val="24"/>
        </w:rPr>
        <w:fldChar w:fldCharType="begin">
          <w:ffData>
            <w:name w:val=""/>
            <w:enabled/>
            <w:calcOnExit w:val="0"/>
            <w:checkBox>
              <w:sizeAuto/>
              <w:default w:val="0"/>
            </w:checkBox>
          </w:ffData>
        </w:fldChar>
      </w:r>
      <w:r w:rsidRPr="002560A8">
        <w:rPr>
          <w:rFonts w:asciiTheme="minorHAnsi" w:hAnsiTheme="minorHAnsi" w:cstheme="minorHAnsi"/>
          <w:color w:val="002060"/>
          <w:szCs w:val="24"/>
        </w:rPr>
        <w:instrText xml:space="preserve"> FORMCHECKBOX </w:instrText>
      </w:r>
      <w:r w:rsidRPr="002560A8">
        <w:rPr>
          <w:rFonts w:asciiTheme="minorHAnsi" w:hAnsiTheme="minorHAnsi" w:cstheme="minorHAnsi"/>
          <w:color w:val="002060"/>
          <w:szCs w:val="24"/>
        </w:rPr>
      </w:r>
      <w:r w:rsidRPr="002560A8">
        <w:rPr>
          <w:rFonts w:asciiTheme="minorHAnsi" w:hAnsiTheme="minorHAnsi" w:cstheme="minorHAnsi"/>
          <w:color w:val="002060"/>
          <w:szCs w:val="24"/>
        </w:rPr>
        <w:fldChar w:fldCharType="separate"/>
      </w:r>
      <w:r w:rsidRPr="002560A8">
        <w:rPr>
          <w:rFonts w:asciiTheme="minorHAnsi" w:hAnsiTheme="minorHAnsi" w:cstheme="minorHAnsi"/>
          <w:color w:val="002060"/>
          <w:szCs w:val="24"/>
        </w:rPr>
        <w:fldChar w:fldCharType="end"/>
      </w:r>
      <w:r w:rsidRPr="002560A8">
        <w:rPr>
          <w:rFonts w:asciiTheme="minorHAnsi" w:hAnsiTheme="minorHAnsi" w:cstheme="minorHAnsi"/>
          <w:iCs/>
          <w:color w:val="002060"/>
          <w:szCs w:val="24"/>
          <w:lang w:eastAsia="sk-SK"/>
        </w:rPr>
        <w:t xml:space="preserve"> S</w:t>
      </w:r>
      <w:r w:rsidRPr="002560A8">
        <w:rPr>
          <w:rFonts w:asciiTheme="minorHAnsi" w:eastAsiaTheme="minorHAnsi" w:hAnsiTheme="minorHAnsi" w:cstheme="minorHAnsi"/>
          <w:color w:val="002060"/>
          <w:szCs w:val="24"/>
        </w:rPr>
        <w:t>ă asigure folosința echipamentelor şi bunurilor achiziționate prin proiect, împreună cu partenerii, după caz, pentru scopul declarat în proiect;</w:t>
      </w:r>
    </w:p>
    <w:p w14:paraId="3A57AD9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Să asigure cheltuielile de funcționare și întreținere aferente proiectului care includ investiții în infrastructură sau investiții productive, în vederea asigurării sustenabilității financiare a acestora </w:t>
      </w:r>
      <w:r w:rsidRPr="002560A8">
        <w:rPr>
          <w:rFonts w:cstheme="minorHAnsi"/>
          <w:color w:val="002060"/>
          <w:sz w:val="24"/>
          <w:szCs w:val="24"/>
        </w:rPr>
        <w:t>(pentru investiții din FEDR);</w:t>
      </w:r>
    </w:p>
    <w:p w14:paraId="50AAC85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prezinte, la momentul contractării, la cererea AM, toate documentele necesare pentru a dovedi îndeplinirea condițiilor de eligibilitate;</w:t>
      </w:r>
    </w:p>
    <w:p w14:paraId="42D415E2" w14:textId="77777777" w:rsidR="00AB1538" w:rsidRPr="002560A8" w:rsidRDefault="00AB1538" w:rsidP="00AB1538">
      <w:pPr>
        <w:suppressAutoHyphens w:val="0"/>
        <w:autoSpaceDE w:val="0"/>
        <w:autoSpaceDN w:val="0"/>
        <w:adjustRightInd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În cazul în care au fost demarate activități înainte de depunerea proiectului, eventualele proceduri de achiziții publice aferente acestor activități au respectat legislația privind achizițiile publice;</w:t>
      </w:r>
    </w:p>
    <w:p w14:paraId="5D5850F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În cazul obținerii finanțării, să respecte toate cerințele privind caracterul durabil  al proiectului, așa cum sunt specificate în Ghidul Solicitantului în conformitate cu prevederile art. 65 din Regulamentul (UE) 1060/2021;  </w:t>
      </w:r>
    </w:p>
    <w:p w14:paraId="202834E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respecte, pe durata pregătirii şi implementării proiectului, prevederile legislației europene şi naționale în domeniul dezvoltării durabile, inclusiv DNSH, imunizarea la schimbări climatice, egalității de șanse, şi nediscriminării, egalității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p w14:paraId="418376B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lastRenderedPageBreak/>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iCs/>
          <w:color w:val="002060"/>
          <w:sz w:val="24"/>
          <w:szCs w:val="24"/>
        </w:rPr>
        <w:t>Să se asigure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w:t>
      </w:r>
      <w:r w:rsidRPr="00DE7073">
        <w:rPr>
          <w:rFonts w:cstheme="minorHAnsi"/>
          <w:i/>
          <w:iCs/>
          <w:sz w:val="24"/>
          <w:szCs w:val="24"/>
        </w:rPr>
        <w:t xml:space="preserve"> </w:t>
      </w:r>
      <w:r w:rsidRPr="002560A8">
        <w:rPr>
          <w:rFonts w:cstheme="minorHAnsi"/>
          <w:i/>
          <w:iCs/>
          <w:color w:val="002060"/>
          <w:sz w:val="24"/>
          <w:szCs w:val="24"/>
        </w:rPr>
        <w:t>(UE) nr.283/2014 și a Deciziei nr. 541/2014/UE și de abrogare a Regulamentului (UE, Euratom) nr. 966/2012, cu modificările și completările ulterioare , în ceea ce privește evitarea dublei -finanțări.</w:t>
      </w:r>
    </w:p>
    <w:p w14:paraId="6B6D0AD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15 (cincisprezece) zile calendaristice de la luarea la cunoștință a situației respective;</w:t>
      </w:r>
    </w:p>
    <w:p w14:paraId="5144B556"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iau toate măsurile pentru respectarea regulilor privind evitarea conflictului de interese, în conformitate cu reglementările europene și naționale în vigoare.</w:t>
      </w:r>
    </w:p>
    <w:p w14:paraId="53ED941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p>
    <w:p w14:paraId="5C57D747" w14:textId="77777777" w:rsidR="00AB1538" w:rsidRPr="002560A8" w:rsidRDefault="00AB1538" w:rsidP="00AB1538">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2560A8">
        <w:rPr>
          <w:rFonts w:cstheme="minorHAnsi"/>
          <w:b/>
          <w:bCs/>
          <w:color w:val="002060"/>
          <w:sz w:val="24"/>
          <w:szCs w:val="24"/>
        </w:rPr>
        <w:t>Îmi  exprim acordul cu privire la utilizarea şi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Pr="002560A8">
        <w:rPr>
          <w:rFonts w:cstheme="minorHAnsi"/>
          <w:color w:val="002060"/>
          <w:sz w:val="24"/>
          <w:szCs w:val="24"/>
        </w:rPr>
        <w:t>.</w:t>
      </w:r>
    </w:p>
    <w:p w14:paraId="30EAA838"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p>
    <w:p w14:paraId="354435A0"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 xml:space="preserve">Declar că sunt pe deplin autorizat să semnez această declarație în numele </w:t>
      </w:r>
      <w:r w:rsidRPr="002560A8">
        <w:rPr>
          <w:rFonts w:asciiTheme="minorHAnsi" w:hAnsiTheme="minorHAnsi" w:cstheme="minorHAnsi"/>
          <w:color w:val="002060"/>
          <w:sz w:val="24"/>
        </w:rPr>
        <w:t xml:space="preserve">&lt;denumire </w:t>
      </w:r>
      <w:r w:rsidRPr="002560A8">
        <w:rPr>
          <w:rFonts w:asciiTheme="minorHAnsi" w:hAnsiTheme="minorHAnsi" w:cstheme="minorHAnsi"/>
          <w:color w:val="002060"/>
          <w:sz w:val="24"/>
          <w:shd w:val="clear" w:color="auto" w:fill="B2B2B2"/>
        </w:rPr>
        <w:t>entitate juridica</w:t>
      </w:r>
      <w:r w:rsidRPr="002560A8">
        <w:rPr>
          <w:rFonts w:asciiTheme="minorHAnsi" w:hAnsiTheme="minorHAnsi" w:cstheme="minorHAnsi"/>
          <w:color w:val="002060"/>
          <w:sz w:val="24"/>
        </w:rPr>
        <w:t>&gt;</w:t>
      </w:r>
      <w:r w:rsidRPr="002560A8">
        <w:rPr>
          <w:rFonts w:asciiTheme="minorHAnsi" w:hAnsiTheme="minorHAnsi" w:cstheme="minorHAnsi"/>
          <w:b/>
          <w:color w:val="002060"/>
          <w:sz w:val="24"/>
        </w:rPr>
        <w:t>.</w:t>
      </w:r>
    </w:p>
    <w:p w14:paraId="14CA0754" w14:textId="77777777" w:rsidR="00AB1538" w:rsidRPr="002560A8" w:rsidRDefault="00AB1538" w:rsidP="00AB1538">
      <w:pPr>
        <w:pStyle w:val="bullet"/>
        <w:numPr>
          <w:ilvl w:val="0"/>
          <w:numId w:val="0"/>
        </w:numPr>
        <w:spacing w:before="60" w:after="0"/>
        <w:ind w:left="782"/>
        <w:rPr>
          <w:rFonts w:asciiTheme="minorHAnsi" w:hAnsiTheme="minorHAnsi" w:cstheme="minorHAnsi"/>
          <w:b/>
          <w:color w:val="002060"/>
          <w:sz w:val="24"/>
        </w:rPr>
      </w:pPr>
    </w:p>
    <w:p w14:paraId="2587F0F1"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nume</w:t>
      </w:r>
      <w:r w:rsidRPr="002560A8">
        <w:rPr>
          <w:rFonts w:asciiTheme="minorHAnsi" w:hAnsiTheme="minorHAnsi" w:cstheme="minorHAnsi"/>
          <w:b/>
          <w:color w:val="002060"/>
          <w:sz w:val="24"/>
        </w:rPr>
        <w:t>&gt;, &lt;</w:t>
      </w:r>
      <w:r w:rsidRPr="002560A8">
        <w:rPr>
          <w:rFonts w:asciiTheme="minorHAnsi" w:hAnsiTheme="minorHAnsi" w:cstheme="minorHAnsi"/>
          <w:b/>
          <w:color w:val="002060"/>
          <w:sz w:val="24"/>
          <w:shd w:val="clear" w:color="auto" w:fill="B2B2B2"/>
        </w:rPr>
        <w:t>prenume</w:t>
      </w:r>
      <w:r w:rsidRPr="002560A8">
        <w:rPr>
          <w:rFonts w:asciiTheme="minorHAnsi" w:hAnsiTheme="minorHAnsi" w:cstheme="minorHAnsi"/>
          <w:b/>
          <w:color w:val="002060"/>
          <w:sz w:val="24"/>
        </w:rPr>
        <w:t xml:space="preserve">&gt;, </w:t>
      </w:r>
    </w:p>
    <w:p w14:paraId="6B3315B4"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funcție</w:t>
      </w:r>
      <w:r w:rsidRPr="002560A8">
        <w:rPr>
          <w:rFonts w:asciiTheme="minorHAnsi" w:hAnsiTheme="minorHAnsi" w:cstheme="minorHAnsi"/>
          <w:b/>
          <w:color w:val="002060"/>
          <w:sz w:val="24"/>
        </w:rPr>
        <w:t xml:space="preserve">&gt;, </w:t>
      </w:r>
    </w:p>
    <w:p w14:paraId="21D49786"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 xml:space="preserve">Semnătură </w:t>
      </w:r>
    </w:p>
    <w:p w14:paraId="73C5B057"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 xml:space="preserve">Dată (zz/ll/aaaa) </w:t>
      </w:r>
    </w:p>
    <w:p w14:paraId="594B90E0" w14:textId="005993F5" w:rsidR="0035348F" w:rsidRPr="009344CF" w:rsidRDefault="0035348F" w:rsidP="00AB1538">
      <w:pPr>
        <w:pStyle w:val="bullet"/>
        <w:numPr>
          <w:ilvl w:val="0"/>
          <w:numId w:val="0"/>
        </w:numPr>
        <w:spacing w:before="60" w:after="0"/>
        <w:ind w:left="720" w:hanging="360"/>
        <w:rPr>
          <w:rFonts w:asciiTheme="minorHAnsi" w:hAnsiTheme="minorHAnsi" w:cstheme="minorHAnsi"/>
          <w:b/>
          <w:color w:val="002060"/>
          <w:sz w:val="24"/>
        </w:rPr>
      </w:pPr>
      <w:bookmarkStart w:id="9" w:name="__Fieldmark__14454_1580758020"/>
      <w:bookmarkStart w:id="10" w:name="__Fieldmark__14455_1580758020"/>
      <w:bookmarkStart w:id="11" w:name="__Fieldmark__14457_1580758020"/>
      <w:bookmarkStart w:id="12" w:name="__Fieldmark__14458_1580758020"/>
      <w:bookmarkStart w:id="13" w:name="__Fieldmark__14459_1580758020"/>
      <w:bookmarkStart w:id="14" w:name="__Fieldmark__14460_1580758020"/>
      <w:bookmarkStart w:id="15" w:name="__Fieldmark__14461_1580758020"/>
      <w:bookmarkStart w:id="16" w:name="__Fieldmark__14462_1580758020"/>
      <w:bookmarkEnd w:id="4"/>
      <w:bookmarkEnd w:id="9"/>
      <w:bookmarkEnd w:id="10"/>
      <w:bookmarkEnd w:id="11"/>
      <w:bookmarkEnd w:id="12"/>
      <w:bookmarkEnd w:id="13"/>
      <w:bookmarkEnd w:id="14"/>
      <w:bookmarkEnd w:id="15"/>
      <w:bookmarkEnd w:id="16"/>
    </w:p>
    <w:sectPr w:rsidR="0035348F" w:rsidRPr="009344CF" w:rsidSect="0001281E">
      <w:footerReference w:type="default" r:id="rId8"/>
      <w:pgSz w:w="11909" w:h="16834" w:code="9"/>
      <w:pgMar w:top="432" w:right="576" w:bottom="432" w:left="994" w:header="230" w:footer="70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4AA8E" w14:textId="77777777" w:rsidR="00094E55" w:rsidRDefault="00094E55">
      <w:pPr>
        <w:spacing w:after="0" w:line="240" w:lineRule="auto"/>
      </w:pPr>
      <w:r>
        <w:separator/>
      </w:r>
    </w:p>
  </w:endnote>
  <w:endnote w:type="continuationSeparator" w:id="0">
    <w:p w14:paraId="23334417" w14:textId="77777777" w:rsidR="00094E55" w:rsidRDefault="00094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Pr="001D7219">
          <w:rPr>
            <w:rFonts w:cstheme="minorHAnsi"/>
            <w:noProof/>
            <w:color w:val="002060"/>
          </w:rPr>
          <w:t>2</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9C81E" w14:textId="77777777" w:rsidR="00094E55" w:rsidRDefault="00094E55">
      <w:pPr>
        <w:spacing w:after="0" w:line="240" w:lineRule="auto"/>
      </w:pPr>
      <w:r>
        <w:separator/>
      </w:r>
    </w:p>
  </w:footnote>
  <w:footnote w:type="continuationSeparator" w:id="0">
    <w:p w14:paraId="33AD380C" w14:textId="77777777" w:rsidR="00094E55" w:rsidRDefault="00094E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C50"/>
    <w:multiLevelType w:val="hybridMultilevel"/>
    <w:tmpl w:val="633697B8"/>
    <w:lvl w:ilvl="0" w:tplc="E028ED8C">
      <w:start w:val="1"/>
      <w:numFmt w:val="lowerLetter"/>
      <w:lvlText w:val="%1)"/>
      <w:lvlJc w:val="left"/>
      <w:pPr>
        <w:ind w:left="720" w:hanging="360"/>
      </w:pPr>
      <w:rPr>
        <w:rFonts w:hint="default"/>
        <w:color w:val="00206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 w15:restartNumberingAfterBreak="0">
    <w:nsid w:val="26344030"/>
    <w:multiLevelType w:val="hybridMultilevel"/>
    <w:tmpl w:val="55367C64"/>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7"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2568462">
    <w:abstractNumId w:val="8"/>
  </w:num>
  <w:num w:numId="2" w16cid:durableId="151913481">
    <w:abstractNumId w:val="2"/>
  </w:num>
  <w:num w:numId="3" w16cid:durableId="912470184">
    <w:abstractNumId w:val="9"/>
  </w:num>
  <w:num w:numId="4" w16cid:durableId="1840273494">
    <w:abstractNumId w:val="6"/>
  </w:num>
  <w:num w:numId="5" w16cid:durableId="288517691">
    <w:abstractNumId w:val="4"/>
  </w:num>
  <w:num w:numId="6" w16cid:durableId="1713310368">
    <w:abstractNumId w:val="5"/>
  </w:num>
  <w:num w:numId="7" w16cid:durableId="1199391773">
    <w:abstractNumId w:val="0"/>
  </w:num>
  <w:num w:numId="8" w16cid:durableId="990134567">
    <w:abstractNumId w:val="3"/>
  </w:num>
  <w:num w:numId="9" w16cid:durableId="1850824543">
    <w:abstractNumId w:val="1"/>
  </w:num>
  <w:num w:numId="10" w16cid:durableId="182708679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017D9"/>
    <w:rsid w:val="00011779"/>
    <w:rsid w:val="00011967"/>
    <w:rsid w:val="0001281E"/>
    <w:rsid w:val="000128CB"/>
    <w:rsid w:val="000228E0"/>
    <w:rsid w:val="00024764"/>
    <w:rsid w:val="0003040E"/>
    <w:rsid w:val="00030EB7"/>
    <w:rsid w:val="00035C5D"/>
    <w:rsid w:val="000363BA"/>
    <w:rsid w:val="00040477"/>
    <w:rsid w:val="000439C7"/>
    <w:rsid w:val="00043AB6"/>
    <w:rsid w:val="000457B6"/>
    <w:rsid w:val="00050F15"/>
    <w:rsid w:val="00054CBC"/>
    <w:rsid w:val="00062D81"/>
    <w:rsid w:val="00063628"/>
    <w:rsid w:val="000648E5"/>
    <w:rsid w:val="00066948"/>
    <w:rsid w:val="000755DB"/>
    <w:rsid w:val="000773E2"/>
    <w:rsid w:val="000775B2"/>
    <w:rsid w:val="000827A2"/>
    <w:rsid w:val="00093D84"/>
    <w:rsid w:val="00094E55"/>
    <w:rsid w:val="00097AD7"/>
    <w:rsid w:val="000A5EA7"/>
    <w:rsid w:val="000C0991"/>
    <w:rsid w:val="000C6580"/>
    <w:rsid w:val="00115162"/>
    <w:rsid w:val="001205AD"/>
    <w:rsid w:val="00120C78"/>
    <w:rsid w:val="001213F5"/>
    <w:rsid w:val="00131904"/>
    <w:rsid w:val="00133DEF"/>
    <w:rsid w:val="00134E34"/>
    <w:rsid w:val="001353DC"/>
    <w:rsid w:val="001354F0"/>
    <w:rsid w:val="00150790"/>
    <w:rsid w:val="001530E4"/>
    <w:rsid w:val="00156A2F"/>
    <w:rsid w:val="001653AD"/>
    <w:rsid w:val="001735A6"/>
    <w:rsid w:val="00174C25"/>
    <w:rsid w:val="001920C0"/>
    <w:rsid w:val="00193DF2"/>
    <w:rsid w:val="0019423B"/>
    <w:rsid w:val="0019485F"/>
    <w:rsid w:val="0019569F"/>
    <w:rsid w:val="001A6C44"/>
    <w:rsid w:val="001A7F5F"/>
    <w:rsid w:val="001B2B63"/>
    <w:rsid w:val="001B692C"/>
    <w:rsid w:val="001B7244"/>
    <w:rsid w:val="001B791E"/>
    <w:rsid w:val="001B7FD6"/>
    <w:rsid w:val="001C10E3"/>
    <w:rsid w:val="001C3545"/>
    <w:rsid w:val="001C37A5"/>
    <w:rsid w:val="001D338D"/>
    <w:rsid w:val="001D7219"/>
    <w:rsid w:val="001E00CC"/>
    <w:rsid w:val="001E0E69"/>
    <w:rsid w:val="001E1F71"/>
    <w:rsid w:val="001E3593"/>
    <w:rsid w:val="001E554A"/>
    <w:rsid w:val="00203E80"/>
    <w:rsid w:val="0021412F"/>
    <w:rsid w:val="002159EE"/>
    <w:rsid w:val="002209AF"/>
    <w:rsid w:val="002253C0"/>
    <w:rsid w:val="00231690"/>
    <w:rsid w:val="00231C4D"/>
    <w:rsid w:val="00242127"/>
    <w:rsid w:val="00243F3E"/>
    <w:rsid w:val="00251230"/>
    <w:rsid w:val="002518C2"/>
    <w:rsid w:val="00282036"/>
    <w:rsid w:val="00283309"/>
    <w:rsid w:val="00297E07"/>
    <w:rsid w:val="002A5EF8"/>
    <w:rsid w:val="002B37B5"/>
    <w:rsid w:val="002B77C0"/>
    <w:rsid w:val="002B7CF4"/>
    <w:rsid w:val="002C28AA"/>
    <w:rsid w:val="002C7125"/>
    <w:rsid w:val="002D259A"/>
    <w:rsid w:val="002D5EAE"/>
    <w:rsid w:val="002F0096"/>
    <w:rsid w:val="002F0711"/>
    <w:rsid w:val="002F0DCA"/>
    <w:rsid w:val="002F1E3C"/>
    <w:rsid w:val="002F34BF"/>
    <w:rsid w:val="002F6292"/>
    <w:rsid w:val="003037C9"/>
    <w:rsid w:val="00311AB4"/>
    <w:rsid w:val="00312CF1"/>
    <w:rsid w:val="00314E77"/>
    <w:rsid w:val="003204B3"/>
    <w:rsid w:val="00321368"/>
    <w:rsid w:val="0032282E"/>
    <w:rsid w:val="00322A3E"/>
    <w:rsid w:val="00323135"/>
    <w:rsid w:val="0032376A"/>
    <w:rsid w:val="0032674C"/>
    <w:rsid w:val="00326F48"/>
    <w:rsid w:val="00336C23"/>
    <w:rsid w:val="00342059"/>
    <w:rsid w:val="003439A3"/>
    <w:rsid w:val="00345E9B"/>
    <w:rsid w:val="0034610A"/>
    <w:rsid w:val="0034635B"/>
    <w:rsid w:val="00347B5E"/>
    <w:rsid w:val="003501DE"/>
    <w:rsid w:val="0035348F"/>
    <w:rsid w:val="0035418C"/>
    <w:rsid w:val="0035427B"/>
    <w:rsid w:val="003569DB"/>
    <w:rsid w:val="00364643"/>
    <w:rsid w:val="00364FF3"/>
    <w:rsid w:val="0036619E"/>
    <w:rsid w:val="00366763"/>
    <w:rsid w:val="003678F3"/>
    <w:rsid w:val="0037237D"/>
    <w:rsid w:val="003752B0"/>
    <w:rsid w:val="003772AB"/>
    <w:rsid w:val="00386CE1"/>
    <w:rsid w:val="003920A3"/>
    <w:rsid w:val="0039574A"/>
    <w:rsid w:val="003A29FE"/>
    <w:rsid w:val="003A5E2B"/>
    <w:rsid w:val="003A7EE8"/>
    <w:rsid w:val="003B17AC"/>
    <w:rsid w:val="003C403D"/>
    <w:rsid w:val="003D09E6"/>
    <w:rsid w:val="003D2C68"/>
    <w:rsid w:val="003D6EF8"/>
    <w:rsid w:val="003E151B"/>
    <w:rsid w:val="003F195B"/>
    <w:rsid w:val="003F21ED"/>
    <w:rsid w:val="003F4FB8"/>
    <w:rsid w:val="003F6AC2"/>
    <w:rsid w:val="00405063"/>
    <w:rsid w:val="0040573A"/>
    <w:rsid w:val="004060D1"/>
    <w:rsid w:val="004107C8"/>
    <w:rsid w:val="00412E3E"/>
    <w:rsid w:val="00416877"/>
    <w:rsid w:val="0042607A"/>
    <w:rsid w:val="00431563"/>
    <w:rsid w:val="0043495D"/>
    <w:rsid w:val="00441D08"/>
    <w:rsid w:val="004501E9"/>
    <w:rsid w:val="004544CE"/>
    <w:rsid w:val="00465A3E"/>
    <w:rsid w:val="00465B75"/>
    <w:rsid w:val="00466B08"/>
    <w:rsid w:val="004751C3"/>
    <w:rsid w:val="00487D1A"/>
    <w:rsid w:val="00492509"/>
    <w:rsid w:val="004959EE"/>
    <w:rsid w:val="004A24D5"/>
    <w:rsid w:val="004B02F2"/>
    <w:rsid w:val="004B3C66"/>
    <w:rsid w:val="004B4577"/>
    <w:rsid w:val="004B52C0"/>
    <w:rsid w:val="004C02B4"/>
    <w:rsid w:val="004C3718"/>
    <w:rsid w:val="004C39F9"/>
    <w:rsid w:val="004C3CB7"/>
    <w:rsid w:val="004D39F3"/>
    <w:rsid w:val="004E0706"/>
    <w:rsid w:val="004E078F"/>
    <w:rsid w:val="004F3C92"/>
    <w:rsid w:val="004F554E"/>
    <w:rsid w:val="004F5948"/>
    <w:rsid w:val="00502AD6"/>
    <w:rsid w:val="00503C37"/>
    <w:rsid w:val="00505502"/>
    <w:rsid w:val="00510155"/>
    <w:rsid w:val="0051215C"/>
    <w:rsid w:val="00513B49"/>
    <w:rsid w:val="00517B96"/>
    <w:rsid w:val="00522468"/>
    <w:rsid w:val="00523DDF"/>
    <w:rsid w:val="0052635B"/>
    <w:rsid w:val="00531FA1"/>
    <w:rsid w:val="00535AA5"/>
    <w:rsid w:val="005418D6"/>
    <w:rsid w:val="00542A04"/>
    <w:rsid w:val="00542FB1"/>
    <w:rsid w:val="005543A6"/>
    <w:rsid w:val="005547BC"/>
    <w:rsid w:val="00562B3C"/>
    <w:rsid w:val="00563E5E"/>
    <w:rsid w:val="005676F0"/>
    <w:rsid w:val="005763A8"/>
    <w:rsid w:val="005904EB"/>
    <w:rsid w:val="00593390"/>
    <w:rsid w:val="00594B62"/>
    <w:rsid w:val="005954C9"/>
    <w:rsid w:val="005A1274"/>
    <w:rsid w:val="005A1519"/>
    <w:rsid w:val="005A4C41"/>
    <w:rsid w:val="005A5792"/>
    <w:rsid w:val="005B1716"/>
    <w:rsid w:val="005B721A"/>
    <w:rsid w:val="005B7E0E"/>
    <w:rsid w:val="005C3CBC"/>
    <w:rsid w:val="005C5C5A"/>
    <w:rsid w:val="005D563F"/>
    <w:rsid w:val="005D7D83"/>
    <w:rsid w:val="005E3F98"/>
    <w:rsid w:val="005E4B75"/>
    <w:rsid w:val="005E579C"/>
    <w:rsid w:val="005F0241"/>
    <w:rsid w:val="005F578F"/>
    <w:rsid w:val="006023BF"/>
    <w:rsid w:val="00616660"/>
    <w:rsid w:val="006166FB"/>
    <w:rsid w:val="00617FEA"/>
    <w:rsid w:val="00623A73"/>
    <w:rsid w:val="00625084"/>
    <w:rsid w:val="00637403"/>
    <w:rsid w:val="00652369"/>
    <w:rsid w:val="00653E5A"/>
    <w:rsid w:val="00663721"/>
    <w:rsid w:val="0066418F"/>
    <w:rsid w:val="00666DD2"/>
    <w:rsid w:val="00673026"/>
    <w:rsid w:val="00681844"/>
    <w:rsid w:val="00685746"/>
    <w:rsid w:val="00694857"/>
    <w:rsid w:val="00695127"/>
    <w:rsid w:val="006B0911"/>
    <w:rsid w:val="006C3D46"/>
    <w:rsid w:val="006D04D0"/>
    <w:rsid w:val="006D08C4"/>
    <w:rsid w:val="006D09F0"/>
    <w:rsid w:val="006D182A"/>
    <w:rsid w:val="006E5A2A"/>
    <w:rsid w:val="006E7738"/>
    <w:rsid w:val="006F0A64"/>
    <w:rsid w:val="00712B7C"/>
    <w:rsid w:val="00714B16"/>
    <w:rsid w:val="00721CB6"/>
    <w:rsid w:val="00732393"/>
    <w:rsid w:val="00732D11"/>
    <w:rsid w:val="007330B4"/>
    <w:rsid w:val="0073333D"/>
    <w:rsid w:val="0073653B"/>
    <w:rsid w:val="007463CE"/>
    <w:rsid w:val="00746979"/>
    <w:rsid w:val="00747B70"/>
    <w:rsid w:val="0075008A"/>
    <w:rsid w:val="00751427"/>
    <w:rsid w:val="00753DFA"/>
    <w:rsid w:val="0075429B"/>
    <w:rsid w:val="00755065"/>
    <w:rsid w:val="007557B9"/>
    <w:rsid w:val="00774FDB"/>
    <w:rsid w:val="00777F36"/>
    <w:rsid w:val="00780826"/>
    <w:rsid w:val="0079446F"/>
    <w:rsid w:val="00797726"/>
    <w:rsid w:val="007B2FE1"/>
    <w:rsid w:val="007B32B3"/>
    <w:rsid w:val="007C11F6"/>
    <w:rsid w:val="007C2361"/>
    <w:rsid w:val="007C74CF"/>
    <w:rsid w:val="007E441C"/>
    <w:rsid w:val="007F41BC"/>
    <w:rsid w:val="00800974"/>
    <w:rsid w:val="00803DA0"/>
    <w:rsid w:val="00806C38"/>
    <w:rsid w:val="00807DE2"/>
    <w:rsid w:val="00810E00"/>
    <w:rsid w:val="0081512D"/>
    <w:rsid w:val="008151E3"/>
    <w:rsid w:val="00815A21"/>
    <w:rsid w:val="00830349"/>
    <w:rsid w:val="00831A56"/>
    <w:rsid w:val="008345A5"/>
    <w:rsid w:val="0084193B"/>
    <w:rsid w:val="00845A20"/>
    <w:rsid w:val="008500A7"/>
    <w:rsid w:val="00855014"/>
    <w:rsid w:val="008600F3"/>
    <w:rsid w:val="00862BCD"/>
    <w:rsid w:val="008678B6"/>
    <w:rsid w:val="00873552"/>
    <w:rsid w:val="00885198"/>
    <w:rsid w:val="008861B9"/>
    <w:rsid w:val="008922DA"/>
    <w:rsid w:val="00895132"/>
    <w:rsid w:val="008969F3"/>
    <w:rsid w:val="00896CC9"/>
    <w:rsid w:val="00897C4B"/>
    <w:rsid w:val="008A35A5"/>
    <w:rsid w:val="008A6142"/>
    <w:rsid w:val="008A7F22"/>
    <w:rsid w:val="008B202C"/>
    <w:rsid w:val="008B2BB2"/>
    <w:rsid w:val="008B7F95"/>
    <w:rsid w:val="008C4E63"/>
    <w:rsid w:val="008C74D5"/>
    <w:rsid w:val="008D6A9C"/>
    <w:rsid w:val="008E248B"/>
    <w:rsid w:val="008E7240"/>
    <w:rsid w:val="008F2C88"/>
    <w:rsid w:val="008F4693"/>
    <w:rsid w:val="00902D24"/>
    <w:rsid w:val="0091766C"/>
    <w:rsid w:val="00923318"/>
    <w:rsid w:val="00923885"/>
    <w:rsid w:val="00923AB8"/>
    <w:rsid w:val="00923DF0"/>
    <w:rsid w:val="0092567A"/>
    <w:rsid w:val="00931E5D"/>
    <w:rsid w:val="00932D1A"/>
    <w:rsid w:val="009344CF"/>
    <w:rsid w:val="00941D68"/>
    <w:rsid w:val="00941FDD"/>
    <w:rsid w:val="0095169C"/>
    <w:rsid w:val="00954A93"/>
    <w:rsid w:val="00955455"/>
    <w:rsid w:val="00955FC0"/>
    <w:rsid w:val="00957B34"/>
    <w:rsid w:val="009660AF"/>
    <w:rsid w:val="00971D56"/>
    <w:rsid w:val="00973E75"/>
    <w:rsid w:val="0098229F"/>
    <w:rsid w:val="00984335"/>
    <w:rsid w:val="0098506A"/>
    <w:rsid w:val="00987D75"/>
    <w:rsid w:val="00987FBC"/>
    <w:rsid w:val="00996841"/>
    <w:rsid w:val="009976D9"/>
    <w:rsid w:val="009A2162"/>
    <w:rsid w:val="009A3491"/>
    <w:rsid w:val="009C06A8"/>
    <w:rsid w:val="009C3795"/>
    <w:rsid w:val="009C41AC"/>
    <w:rsid w:val="009D2ECD"/>
    <w:rsid w:val="009D312D"/>
    <w:rsid w:val="009D4A62"/>
    <w:rsid w:val="009D7ECD"/>
    <w:rsid w:val="009E7ED4"/>
    <w:rsid w:val="009F7BD7"/>
    <w:rsid w:val="00A232DE"/>
    <w:rsid w:val="00A35EB2"/>
    <w:rsid w:val="00A36A82"/>
    <w:rsid w:val="00A37BF1"/>
    <w:rsid w:val="00A417EE"/>
    <w:rsid w:val="00A454E9"/>
    <w:rsid w:val="00A45E8A"/>
    <w:rsid w:val="00A54883"/>
    <w:rsid w:val="00A55545"/>
    <w:rsid w:val="00A57BA5"/>
    <w:rsid w:val="00A60956"/>
    <w:rsid w:val="00A667B5"/>
    <w:rsid w:val="00A702ED"/>
    <w:rsid w:val="00A81597"/>
    <w:rsid w:val="00A8423A"/>
    <w:rsid w:val="00A862FC"/>
    <w:rsid w:val="00A905AD"/>
    <w:rsid w:val="00A908EC"/>
    <w:rsid w:val="00A913A4"/>
    <w:rsid w:val="00A913AE"/>
    <w:rsid w:val="00A92D75"/>
    <w:rsid w:val="00A9534A"/>
    <w:rsid w:val="00AB0CDA"/>
    <w:rsid w:val="00AB1538"/>
    <w:rsid w:val="00AB43D7"/>
    <w:rsid w:val="00AB4DC8"/>
    <w:rsid w:val="00AC11F6"/>
    <w:rsid w:val="00AC5E78"/>
    <w:rsid w:val="00AC650C"/>
    <w:rsid w:val="00AC70EF"/>
    <w:rsid w:val="00AD37D5"/>
    <w:rsid w:val="00AD657E"/>
    <w:rsid w:val="00AD6844"/>
    <w:rsid w:val="00AE1051"/>
    <w:rsid w:val="00AE32D2"/>
    <w:rsid w:val="00B01D73"/>
    <w:rsid w:val="00B01FD4"/>
    <w:rsid w:val="00B05ED0"/>
    <w:rsid w:val="00B120A3"/>
    <w:rsid w:val="00B12871"/>
    <w:rsid w:val="00B20021"/>
    <w:rsid w:val="00B2070C"/>
    <w:rsid w:val="00B21B72"/>
    <w:rsid w:val="00B30149"/>
    <w:rsid w:val="00B33C7F"/>
    <w:rsid w:val="00B3431C"/>
    <w:rsid w:val="00B466BA"/>
    <w:rsid w:val="00B47097"/>
    <w:rsid w:val="00B526CB"/>
    <w:rsid w:val="00B53D67"/>
    <w:rsid w:val="00B5430D"/>
    <w:rsid w:val="00B5464D"/>
    <w:rsid w:val="00B54FC5"/>
    <w:rsid w:val="00B60F20"/>
    <w:rsid w:val="00B62861"/>
    <w:rsid w:val="00B6645A"/>
    <w:rsid w:val="00B66D9E"/>
    <w:rsid w:val="00B7176B"/>
    <w:rsid w:val="00B7418D"/>
    <w:rsid w:val="00B74FCE"/>
    <w:rsid w:val="00B77B08"/>
    <w:rsid w:val="00B82077"/>
    <w:rsid w:val="00B84082"/>
    <w:rsid w:val="00B84E15"/>
    <w:rsid w:val="00BD55D5"/>
    <w:rsid w:val="00BE3929"/>
    <w:rsid w:val="00BE5757"/>
    <w:rsid w:val="00BF035E"/>
    <w:rsid w:val="00BF24BA"/>
    <w:rsid w:val="00BF4B1A"/>
    <w:rsid w:val="00C03FF6"/>
    <w:rsid w:val="00C0719B"/>
    <w:rsid w:val="00C1054D"/>
    <w:rsid w:val="00C131C9"/>
    <w:rsid w:val="00C24A3E"/>
    <w:rsid w:val="00C35D02"/>
    <w:rsid w:val="00C37192"/>
    <w:rsid w:val="00C43F41"/>
    <w:rsid w:val="00C53206"/>
    <w:rsid w:val="00C564A4"/>
    <w:rsid w:val="00C57C8D"/>
    <w:rsid w:val="00C61767"/>
    <w:rsid w:val="00C628C7"/>
    <w:rsid w:val="00C64D98"/>
    <w:rsid w:val="00C652DD"/>
    <w:rsid w:val="00C72758"/>
    <w:rsid w:val="00C75AAE"/>
    <w:rsid w:val="00C82584"/>
    <w:rsid w:val="00C85B87"/>
    <w:rsid w:val="00C867D9"/>
    <w:rsid w:val="00CA4A51"/>
    <w:rsid w:val="00CA601F"/>
    <w:rsid w:val="00CA6491"/>
    <w:rsid w:val="00CC7581"/>
    <w:rsid w:val="00CC7FD5"/>
    <w:rsid w:val="00CD062E"/>
    <w:rsid w:val="00CD1CC3"/>
    <w:rsid w:val="00CE0881"/>
    <w:rsid w:val="00CE456E"/>
    <w:rsid w:val="00D01DAC"/>
    <w:rsid w:val="00D05A1C"/>
    <w:rsid w:val="00D072A0"/>
    <w:rsid w:val="00D13AC3"/>
    <w:rsid w:val="00D1509F"/>
    <w:rsid w:val="00D224B0"/>
    <w:rsid w:val="00D309A0"/>
    <w:rsid w:val="00D32A10"/>
    <w:rsid w:val="00D36FE0"/>
    <w:rsid w:val="00D45467"/>
    <w:rsid w:val="00D61D10"/>
    <w:rsid w:val="00D64FA4"/>
    <w:rsid w:val="00D81CBB"/>
    <w:rsid w:val="00D93E0D"/>
    <w:rsid w:val="00DA0D20"/>
    <w:rsid w:val="00DA47AF"/>
    <w:rsid w:val="00DA6070"/>
    <w:rsid w:val="00DB6897"/>
    <w:rsid w:val="00DC1BCD"/>
    <w:rsid w:val="00DC570E"/>
    <w:rsid w:val="00DC71B2"/>
    <w:rsid w:val="00DD26FF"/>
    <w:rsid w:val="00DD2CBF"/>
    <w:rsid w:val="00DD4B93"/>
    <w:rsid w:val="00DE09EB"/>
    <w:rsid w:val="00DE1C7F"/>
    <w:rsid w:val="00DE2C4D"/>
    <w:rsid w:val="00DF0064"/>
    <w:rsid w:val="00E019ED"/>
    <w:rsid w:val="00E04A72"/>
    <w:rsid w:val="00E05E13"/>
    <w:rsid w:val="00E0794D"/>
    <w:rsid w:val="00E137C7"/>
    <w:rsid w:val="00E20AB2"/>
    <w:rsid w:val="00E20D50"/>
    <w:rsid w:val="00E2156A"/>
    <w:rsid w:val="00E23F7B"/>
    <w:rsid w:val="00E2792E"/>
    <w:rsid w:val="00E30336"/>
    <w:rsid w:val="00E32618"/>
    <w:rsid w:val="00E32FEC"/>
    <w:rsid w:val="00E37C1C"/>
    <w:rsid w:val="00E43337"/>
    <w:rsid w:val="00E50267"/>
    <w:rsid w:val="00E50441"/>
    <w:rsid w:val="00E60051"/>
    <w:rsid w:val="00E7541E"/>
    <w:rsid w:val="00E755F9"/>
    <w:rsid w:val="00E81F91"/>
    <w:rsid w:val="00E84F19"/>
    <w:rsid w:val="00E945C5"/>
    <w:rsid w:val="00E957D5"/>
    <w:rsid w:val="00EA3AA4"/>
    <w:rsid w:val="00EA4742"/>
    <w:rsid w:val="00EA7DB9"/>
    <w:rsid w:val="00EB0E01"/>
    <w:rsid w:val="00EB49F8"/>
    <w:rsid w:val="00EB4B36"/>
    <w:rsid w:val="00EC025B"/>
    <w:rsid w:val="00EC1007"/>
    <w:rsid w:val="00EC2261"/>
    <w:rsid w:val="00EC621F"/>
    <w:rsid w:val="00EC6815"/>
    <w:rsid w:val="00ED03BA"/>
    <w:rsid w:val="00ED1A30"/>
    <w:rsid w:val="00EE1793"/>
    <w:rsid w:val="00EE24E5"/>
    <w:rsid w:val="00EE4EC8"/>
    <w:rsid w:val="00EE7E44"/>
    <w:rsid w:val="00EF6355"/>
    <w:rsid w:val="00F0096C"/>
    <w:rsid w:val="00F027F5"/>
    <w:rsid w:val="00F05BA8"/>
    <w:rsid w:val="00F06747"/>
    <w:rsid w:val="00F06942"/>
    <w:rsid w:val="00F1229B"/>
    <w:rsid w:val="00F2158D"/>
    <w:rsid w:val="00F21FB1"/>
    <w:rsid w:val="00F36E81"/>
    <w:rsid w:val="00F40009"/>
    <w:rsid w:val="00F61E4E"/>
    <w:rsid w:val="00F61FF0"/>
    <w:rsid w:val="00F62065"/>
    <w:rsid w:val="00F658C9"/>
    <w:rsid w:val="00F65E04"/>
    <w:rsid w:val="00F72949"/>
    <w:rsid w:val="00F76C42"/>
    <w:rsid w:val="00F81A92"/>
    <w:rsid w:val="00F83AAC"/>
    <w:rsid w:val="00F849A4"/>
    <w:rsid w:val="00F93ECE"/>
    <w:rsid w:val="00FA1414"/>
    <w:rsid w:val="00FA3595"/>
    <w:rsid w:val="00FB041F"/>
    <w:rsid w:val="00FC2342"/>
    <w:rsid w:val="00FC4325"/>
    <w:rsid w:val="00FC4DBB"/>
    <w:rsid w:val="00FD3F3C"/>
    <w:rsid w:val="00FD4047"/>
    <w:rsid w:val="00FD587F"/>
    <w:rsid w:val="00FD6F65"/>
    <w:rsid w:val="00FE355A"/>
    <w:rsid w:val="00FE7649"/>
    <w:rsid w:val="00FF2800"/>
    <w:rsid w:val="00FF490D"/>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A92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3240</Words>
  <Characters>18471</Characters>
  <Application>Microsoft Office Word</Application>
  <DocSecurity>0</DocSecurity>
  <Lines>153</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Valentin Georgel Rosca</cp:lastModifiedBy>
  <cp:revision>40</cp:revision>
  <cp:lastPrinted>2026-08-03T13:16:00Z</cp:lastPrinted>
  <dcterms:created xsi:type="dcterms:W3CDTF">2026-01-30T08:38:00Z</dcterms:created>
  <dcterms:modified xsi:type="dcterms:W3CDTF">2026-08-11T08:10:00Z</dcterms:modified>
</cp:coreProperties>
</file>